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proofErr w:type="spellStart"/>
      <w:r w:rsidRPr="007361A2">
        <w:rPr>
          <w:sz w:val="36"/>
          <w:szCs w:val="24"/>
        </w:rPr>
        <w:t>Hankintasopimus</w:t>
      </w:r>
      <w:r w:rsidRPr="007361A2">
        <w:rPr>
          <w:color w:val="FF0000"/>
          <w:sz w:val="36"/>
          <w:szCs w:val="24"/>
        </w:rPr>
        <w:t>LUONNOS</w:t>
      </w:r>
      <w:proofErr w:type="spellEnd"/>
      <w:r w:rsidRPr="007361A2">
        <w:rPr>
          <w:sz w:val="36"/>
          <w:szCs w:val="24"/>
        </w:rPr>
        <w:t xml:space="preserve"> yksilökohtaiseen tarpeeseen perustuvasta lastensuojelun sijaishuollon laitoshoidon palvelun hankinnasta</w:t>
      </w:r>
    </w:p>
    <w:p w14:paraId="3A909B1C" w14:textId="0E316F5D" w:rsidR="00A979D2" w:rsidRDefault="007646C7" w:rsidP="00A979D2">
      <w:pPr>
        <w:jc w:val="center"/>
        <w:rPr>
          <w:b/>
          <w:color w:val="FF0000"/>
          <w:sz w:val="36"/>
          <w:szCs w:val="24"/>
        </w:rPr>
      </w:pPr>
      <w:r w:rsidRPr="007646C7">
        <w:rPr>
          <w:color w:val="auto"/>
          <w:sz w:val="36"/>
          <w:szCs w:val="24"/>
        </w:rPr>
        <w:t>2110</w:t>
      </w:r>
      <w:r w:rsidR="00A979D2" w:rsidRPr="00FA13D0">
        <w:rPr>
          <w:color w:val="auto"/>
          <w:sz w:val="36"/>
          <w:szCs w:val="24"/>
        </w:rPr>
        <w:t>/20</w:t>
      </w:r>
      <w:r w:rsidR="003E545D" w:rsidRPr="00FA13D0">
        <w:rPr>
          <w:color w:val="auto"/>
          <w:sz w:val="36"/>
          <w:szCs w:val="24"/>
        </w:rPr>
        <w:t>2</w:t>
      </w:r>
      <w:r w:rsidR="00B50F90" w:rsidRPr="00FA13D0">
        <w:rPr>
          <w:color w:val="auto"/>
          <w:sz w:val="36"/>
          <w:szCs w:val="24"/>
        </w:rPr>
        <w:t>4</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default" r:id="rId11"/>
          <w:footerReference w:type="default" r:id="rId12"/>
          <w:headerReference w:type="first" r:id="rId13"/>
          <w:footerReference w:type="first" r:id="rId14"/>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36" w:history="1">
            <w:r w:rsidR="00776F06" w:rsidRPr="00341740">
              <w:rPr>
                <w:rStyle w:val="Hyperlinkki"/>
                <w:noProof/>
              </w:rPr>
              <w:t>Noudatettavat sopimusehdot</w:t>
            </w:r>
            <w:r w:rsidR="00776F06">
              <w:rPr>
                <w:noProof/>
                <w:webHidden/>
              </w:rPr>
              <w:tab/>
            </w:r>
            <w:r w:rsidR="00776F06">
              <w:rPr>
                <w:noProof/>
                <w:webHidden/>
              </w:rPr>
              <w:fldChar w:fldCharType="begin"/>
            </w:r>
            <w:r w:rsidR="00776F06">
              <w:rPr>
                <w:noProof/>
                <w:webHidden/>
              </w:rPr>
              <w:instrText xml:space="preserve"> PAGEREF _Toc129010036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15935D11" w14:textId="0B4ABF21"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37" w:history="1">
            <w:r w:rsidR="00776F06" w:rsidRPr="00341740">
              <w:rPr>
                <w:rStyle w:val="Hyperlinkki"/>
                <w:noProof/>
              </w:rPr>
              <w:t>Määritelmät</w:t>
            </w:r>
            <w:r w:rsidR="00776F06">
              <w:rPr>
                <w:noProof/>
                <w:webHidden/>
              </w:rPr>
              <w:tab/>
            </w:r>
            <w:r w:rsidR="00776F06">
              <w:rPr>
                <w:noProof/>
                <w:webHidden/>
              </w:rPr>
              <w:fldChar w:fldCharType="begin"/>
            </w:r>
            <w:r w:rsidR="00776F06">
              <w:rPr>
                <w:noProof/>
                <w:webHidden/>
              </w:rPr>
              <w:instrText xml:space="preserve"> PAGEREF _Toc129010037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1660820" w14:textId="65E03D3E"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38" w:history="1">
            <w:r w:rsidR="00776F06" w:rsidRPr="00341740">
              <w:rPr>
                <w:rStyle w:val="Hyperlinkki"/>
                <w:noProof/>
              </w:rPr>
              <w:t>Hankintasopimuksen tausta</w:t>
            </w:r>
            <w:r w:rsidR="00776F06">
              <w:rPr>
                <w:noProof/>
                <w:webHidden/>
              </w:rPr>
              <w:tab/>
            </w:r>
            <w:r w:rsidR="00776F06">
              <w:rPr>
                <w:noProof/>
                <w:webHidden/>
              </w:rPr>
              <w:fldChar w:fldCharType="begin"/>
            </w:r>
            <w:r w:rsidR="00776F06">
              <w:rPr>
                <w:noProof/>
                <w:webHidden/>
              </w:rPr>
              <w:instrText xml:space="preserve"> PAGEREF _Toc129010038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252A13F" w14:textId="43AA2D63"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39" w:history="1">
            <w:r w:rsidR="00776F06" w:rsidRPr="00341740">
              <w:rPr>
                <w:rStyle w:val="Hyperlinkki"/>
                <w:noProof/>
              </w:rPr>
              <w:t>Hankintasopimuksen kohde</w:t>
            </w:r>
            <w:r w:rsidR="00776F06">
              <w:rPr>
                <w:noProof/>
                <w:webHidden/>
              </w:rPr>
              <w:tab/>
            </w:r>
            <w:r w:rsidR="00776F06">
              <w:rPr>
                <w:noProof/>
                <w:webHidden/>
              </w:rPr>
              <w:fldChar w:fldCharType="begin"/>
            </w:r>
            <w:r w:rsidR="00776F06">
              <w:rPr>
                <w:noProof/>
                <w:webHidden/>
              </w:rPr>
              <w:instrText xml:space="preserve"> PAGEREF _Toc129010039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4700BDC3" w14:textId="5EDF69CC"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0" w:history="1">
            <w:r w:rsidR="00776F06" w:rsidRPr="00341740">
              <w:rPr>
                <w:rStyle w:val="Hyperlinkki"/>
                <w:noProof/>
              </w:rPr>
              <w:t>Sopimuskausi</w:t>
            </w:r>
            <w:r w:rsidR="00776F06">
              <w:rPr>
                <w:noProof/>
                <w:webHidden/>
              </w:rPr>
              <w:tab/>
            </w:r>
            <w:r w:rsidR="00776F06">
              <w:rPr>
                <w:noProof/>
                <w:webHidden/>
              </w:rPr>
              <w:fldChar w:fldCharType="begin"/>
            </w:r>
            <w:r w:rsidR="00776F06">
              <w:rPr>
                <w:noProof/>
                <w:webHidden/>
              </w:rPr>
              <w:instrText xml:space="preserve"> PAGEREF _Toc129010040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27CAD72" w14:textId="2E023D4B"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1" w:history="1">
            <w:r w:rsidR="00776F06" w:rsidRPr="00341740">
              <w:rPr>
                <w:rStyle w:val="Hyperlinkki"/>
                <w:noProof/>
              </w:rPr>
              <w:t>Yhteyshenkilöt</w:t>
            </w:r>
            <w:r w:rsidR="00776F06">
              <w:rPr>
                <w:noProof/>
                <w:webHidden/>
              </w:rPr>
              <w:tab/>
            </w:r>
            <w:r w:rsidR="00776F06">
              <w:rPr>
                <w:noProof/>
                <w:webHidden/>
              </w:rPr>
              <w:fldChar w:fldCharType="begin"/>
            </w:r>
            <w:r w:rsidR="00776F06">
              <w:rPr>
                <w:noProof/>
                <w:webHidden/>
              </w:rPr>
              <w:instrText xml:space="preserve"> PAGEREF _Toc129010041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416AC75" w14:textId="03E34DDF"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2" w:history="1">
            <w:r w:rsidR="00776F06" w:rsidRPr="00341740">
              <w:rPr>
                <w:rStyle w:val="Hyperlinkki"/>
                <w:noProof/>
              </w:rPr>
              <w:t>Alihankinta</w:t>
            </w:r>
            <w:r w:rsidR="00776F06">
              <w:rPr>
                <w:noProof/>
                <w:webHidden/>
              </w:rPr>
              <w:tab/>
            </w:r>
            <w:r w:rsidR="00776F06">
              <w:rPr>
                <w:noProof/>
                <w:webHidden/>
              </w:rPr>
              <w:fldChar w:fldCharType="begin"/>
            </w:r>
            <w:r w:rsidR="00776F06">
              <w:rPr>
                <w:noProof/>
                <w:webHidden/>
              </w:rPr>
              <w:instrText xml:space="preserve"> PAGEREF _Toc129010042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74E2C744" w14:textId="645599E2"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3" w:history="1">
            <w:r w:rsidR="00776F06" w:rsidRPr="00341740">
              <w:rPr>
                <w:rStyle w:val="Hyperlinkki"/>
                <w:noProof/>
              </w:rPr>
              <w:t>Palvelua koskevat ehdottomat vaatimukset</w:t>
            </w:r>
            <w:r w:rsidR="00776F06">
              <w:rPr>
                <w:noProof/>
                <w:webHidden/>
              </w:rPr>
              <w:tab/>
            </w:r>
            <w:r w:rsidR="00776F06">
              <w:rPr>
                <w:noProof/>
                <w:webHidden/>
              </w:rPr>
              <w:fldChar w:fldCharType="begin"/>
            </w:r>
            <w:r w:rsidR="00776F06">
              <w:rPr>
                <w:noProof/>
                <w:webHidden/>
              </w:rPr>
              <w:instrText xml:space="preserve"> PAGEREF _Toc129010043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3B036678" w14:textId="5724F28D"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4" w:history="1">
            <w:r w:rsidR="00776F06" w:rsidRPr="00341740">
              <w:rPr>
                <w:rStyle w:val="Hyperlinkki"/>
                <w:noProof/>
              </w:rPr>
              <w:t>Yksityisten sosiaali- ja terveydenhuollon palvelujen luvat ja ilmoitukset</w:t>
            </w:r>
            <w:r w:rsidR="00776F06">
              <w:rPr>
                <w:noProof/>
                <w:webHidden/>
              </w:rPr>
              <w:tab/>
            </w:r>
            <w:r w:rsidR="00776F06">
              <w:rPr>
                <w:noProof/>
                <w:webHidden/>
              </w:rPr>
              <w:fldChar w:fldCharType="begin"/>
            </w:r>
            <w:r w:rsidR="00776F06">
              <w:rPr>
                <w:noProof/>
                <w:webHidden/>
              </w:rPr>
              <w:instrText xml:space="preserve"> PAGEREF _Toc129010044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0C7ECE02" w14:textId="76AA4262"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5" w:history="1">
            <w:r w:rsidR="00776F06" w:rsidRPr="00341740">
              <w:rPr>
                <w:rStyle w:val="Hyperlinkki"/>
                <w:noProof/>
              </w:rPr>
              <w:t>Käytettävät sähköiset järjestelmät</w:t>
            </w:r>
            <w:r w:rsidR="00776F06">
              <w:rPr>
                <w:noProof/>
                <w:webHidden/>
              </w:rPr>
              <w:tab/>
            </w:r>
            <w:r w:rsidR="00776F06">
              <w:rPr>
                <w:noProof/>
                <w:webHidden/>
              </w:rPr>
              <w:fldChar w:fldCharType="begin"/>
            </w:r>
            <w:r w:rsidR="00776F06">
              <w:rPr>
                <w:noProof/>
                <w:webHidden/>
              </w:rPr>
              <w:instrText xml:space="preserve"> PAGEREF _Toc129010045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7B1CFFB" w14:textId="23E8A658"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6" w:history="1">
            <w:r w:rsidR="00776F06" w:rsidRPr="00341740">
              <w:rPr>
                <w:rStyle w:val="Hyperlinkki"/>
                <w:noProof/>
              </w:rPr>
              <w:t>Palvelun laadun valvonta ja tarkastusoikeus</w:t>
            </w:r>
            <w:r w:rsidR="00776F06">
              <w:rPr>
                <w:noProof/>
                <w:webHidden/>
              </w:rPr>
              <w:tab/>
            </w:r>
            <w:r w:rsidR="00776F06">
              <w:rPr>
                <w:noProof/>
                <w:webHidden/>
              </w:rPr>
              <w:fldChar w:fldCharType="begin"/>
            </w:r>
            <w:r w:rsidR="00776F06">
              <w:rPr>
                <w:noProof/>
                <w:webHidden/>
              </w:rPr>
              <w:instrText xml:space="preserve"> PAGEREF _Toc129010046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B84C54B" w14:textId="15FBC09A"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7" w:history="1">
            <w:r w:rsidR="00776F06" w:rsidRPr="00341740">
              <w:rPr>
                <w:rStyle w:val="Hyperlinkki"/>
                <w:noProof/>
              </w:rPr>
              <w:t>Raportointi</w:t>
            </w:r>
            <w:r w:rsidR="00776F06">
              <w:rPr>
                <w:noProof/>
                <w:webHidden/>
              </w:rPr>
              <w:tab/>
            </w:r>
            <w:r w:rsidR="00776F06">
              <w:rPr>
                <w:noProof/>
                <w:webHidden/>
              </w:rPr>
              <w:fldChar w:fldCharType="begin"/>
            </w:r>
            <w:r w:rsidR="00776F06">
              <w:rPr>
                <w:noProof/>
                <w:webHidden/>
              </w:rPr>
              <w:instrText xml:space="preserve"> PAGEREF _Toc129010047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2F91CADA" w14:textId="02674375"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8" w:history="1">
            <w:r w:rsidR="00776F06" w:rsidRPr="00341740">
              <w:rPr>
                <w:rStyle w:val="Hyperlinkki"/>
                <w:noProof/>
              </w:rPr>
              <w:t>Palvelun tuottamiseen käytettävä henkilöstö</w:t>
            </w:r>
            <w:r w:rsidR="00776F06">
              <w:rPr>
                <w:noProof/>
                <w:webHidden/>
              </w:rPr>
              <w:tab/>
            </w:r>
            <w:r w:rsidR="00776F06">
              <w:rPr>
                <w:noProof/>
                <w:webHidden/>
              </w:rPr>
              <w:fldChar w:fldCharType="begin"/>
            </w:r>
            <w:r w:rsidR="00776F06">
              <w:rPr>
                <w:noProof/>
                <w:webHidden/>
              </w:rPr>
              <w:instrText xml:space="preserve"> PAGEREF _Toc129010048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071FE9BC" w14:textId="67944A5F"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49" w:history="1">
            <w:r w:rsidR="00776F06" w:rsidRPr="00341740">
              <w:rPr>
                <w:rStyle w:val="Hyperlinkki"/>
                <w:noProof/>
              </w:rPr>
              <w:t>Hinta ja hinnan muuttaminen</w:t>
            </w:r>
            <w:r w:rsidR="00776F06">
              <w:rPr>
                <w:noProof/>
                <w:webHidden/>
              </w:rPr>
              <w:tab/>
            </w:r>
            <w:r w:rsidR="00776F06">
              <w:rPr>
                <w:noProof/>
                <w:webHidden/>
              </w:rPr>
              <w:fldChar w:fldCharType="begin"/>
            </w:r>
            <w:r w:rsidR="00776F06">
              <w:rPr>
                <w:noProof/>
                <w:webHidden/>
              </w:rPr>
              <w:instrText xml:space="preserve"> PAGEREF _Toc129010049 \h </w:instrText>
            </w:r>
            <w:r w:rsidR="00776F06">
              <w:rPr>
                <w:noProof/>
                <w:webHidden/>
              </w:rPr>
            </w:r>
            <w:r w:rsidR="00776F06">
              <w:rPr>
                <w:noProof/>
                <w:webHidden/>
              </w:rPr>
              <w:fldChar w:fldCharType="separate"/>
            </w:r>
            <w:r w:rsidR="00776F06">
              <w:rPr>
                <w:noProof/>
                <w:webHidden/>
              </w:rPr>
              <w:t>6</w:t>
            </w:r>
            <w:r w:rsidR="00776F06">
              <w:rPr>
                <w:noProof/>
                <w:webHidden/>
              </w:rPr>
              <w:fldChar w:fldCharType="end"/>
            </w:r>
          </w:hyperlink>
        </w:p>
        <w:p w14:paraId="6E569148" w14:textId="4517AF09"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0" w:history="1">
            <w:r w:rsidR="00776F06" w:rsidRPr="00341740">
              <w:rPr>
                <w:rStyle w:val="Hyperlinkki"/>
                <w:noProof/>
              </w:rPr>
              <w:t>Maksuehdot</w:t>
            </w:r>
            <w:r w:rsidR="00776F06">
              <w:rPr>
                <w:noProof/>
                <w:webHidden/>
              </w:rPr>
              <w:tab/>
            </w:r>
            <w:r w:rsidR="00776F06">
              <w:rPr>
                <w:noProof/>
                <w:webHidden/>
              </w:rPr>
              <w:fldChar w:fldCharType="begin"/>
            </w:r>
            <w:r w:rsidR="00776F06">
              <w:rPr>
                <w:noProof/>
                <w:webHidden/>
              </w:rPr>
              <w:instrText xml:space="preserve"> PAGEREF _Toc129010050 \h </w:instrText>
            </w:r>
            <w:r w:rsidR="00776F06">
              <w:rPr>
                <w:noProof/>
                <w:webHidden/>
              </w:rPr>
            </w:r>
            <w:r w:rsidR="00776F06">
              <w:rPr>
                <w:noProof/>
                <w:webHidden/>
              </w:rPr>
              <w:fldChar w:fldCharType="separate"/>
            </w:r>
            <w:r w:rsidR="00776F06">
              <w:rPr>
                <w:noProof/>
                <w:webHidden/>
              </w:rPr>
              <w:t>8</w:t>
            </w:r>
            <w:r w:rsidR="00776F06">
              <w:rPr>
                <w:noProof/>
                <w:webHidden/>
              </w:rPr>
              <w:fldChar w:fldCharType="end"/>
            </w:r>
          </w:hyperlink>
        </w:p>
        <w:p w14:paraId="0A107C02" w14:textId="42DADD65"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1" w:history="1">
            <w:r w:rsidR="00776F06" w:rsidRPr="00341740">
              <w:rPr>
                <w:rStyle w:val="Hyperlinkki"/>
                <w:noProof/>
              </w:rPr>
              <w:t>Virhe, hinnanalennus ja sopimuksen purkaminen</w:t>
            </w:r>
            <w:r w:rsidR="00776F06">
              <w:rPr>
                <w:noProof/>
                <w:webHidden/>
              </w:rPr>
              <w:tab/>
            </w:r>
            <w:r w:rsidR="00776F06">
              <w:rPr>
                <w:noProof/>
                <w:webHidden/>
              </w:rPr>
              <w:fldChar w:fldCharType="begin"/>
            </w:r>
            <w:r w:rsidR="00776F06">
              <w:rPr>
                <w:noProof/>
                <w:webHidden/>
              </w:rPr>
              <w:instrText xml:space="preserve"> PAGEREF _Toc129010051 \h </w:instrText>
            </w:r>
            <w:r w:rsidR="00776F06">
              <w:rPr>
                <w:noProof/>
                <w:webHidden/>
              </w:rPr>
            </w:r>
            <w:r w:rsidR="00776F06">
              <w:rPr>
                <w:noProof/>
                <w:webHidden/>
              </w:rPr>
              <w:fldChar w:fldCharType="separate"/>
            </w:r>
            <w:r w:rsidR="00776F06">
              <w:rPr>
                <w:noProof/>
                <w:webHidden/>
              </w:rPr>
              <w:t>11</w:t>
            </w:r>
            <w:r w:rsidR="00776F06">
              <w:rPr>
                <w:noProof/>
                <w:webHidden/>
              </w:rPr>
              <w:fldChar w:fldCharType="end"/>
            </w:r>
          </w:hyperlink>
        </w:p>
        <w:p w14:paraId="35720E27" w14:textId="1BEA4147"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2" w:history="1">
            <w:r w:rsidR="00776F06" w:rsidRPr="00341740">
              <w:rPr>
                <w:rStyle w:val="Hyperlinkki"/>
                <w:noProof/>
              </w:rPr>
              <w:t>Tilaajavastuu</w:t>
            </w:r>
            <w:r w:rsidR="00776F06">
              <w:rPr>
                <w:noProof/>
                <w:webHidden/>
              </w:rPr>
              <w:tab/>
            </w:r>
            <w:r w:rsidR="00776F06">
              <w:rPr>
                <w:noProof/>
                <w:webHidden/>
              </w:rPr>
              <w:fldChar w:fldCharType="begin"/>
            </w:r>
            <w:r w:rsidR="00776F06">
              <w:rPr>
                <w:noProof/>
                <w:webHidden/>
              </w:rPr>
              <w:instrText xml:space="preserve"> PAGEREF _Toc129010052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7395B532" w14:textId="68D4F97A"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3" w:history="1">
            <w:r w:rsidR="00776F06" w:rsidRPr="00341740">
              <w:rPr>
                <w:rStyle w:val="Hyperlinkki"/>
                <w:noProof/>
              </w:rPr>
              <w:t>Salassapito ja henkilötietojen käsittely</w:t>
            </w:r>
            <w:r w:rsidR="00776F06">
              <w:rPr>
                <w:noProof/>
                <w:webHidden/>
              </w:rPr>
              <w:tab/>
            </w:r>
            <w:r w:rsidR="00776F06">
              <w:rPr>
                <w:noProof/>
                <w:webHidden/>
              </w:rPr>
              <w:fldChar w:fldCharType="begin"/>
            </w:r>
            <w:r w:rsidR="00776F06">
              <w:rPr>
                <w:noProof/>
                <w:webHidden/>
              </w:rPr>
              <w:instrText xml:space="preserve"> PAGEREF _Toc129010053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15546DC" w14:textId="0B325B8E"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4" w:history="1">
            <w:r w:rsidR="00776F06" w:rsidRPr="00341740">
              <w:rPr>
                <w:rStyle w:val="Hyperlinkki"/>
                <w:noProof/>
              </w:rPr>
              <w:t>Sopimuksen siirtäminen tai muuttaminen</w:t>
            </w:r>
            <w:r w:rsidR="00776F06">
              <w:rPr>
                <w:noProof/>
                <w:webHidden/>
              </w:rPr>
              <w:tab/>
            </w:r>
            <w:r w:rsidR="00776F06">
              <w:rPr>
                <w:noProof/>
                <w:webHidden/>
              </w:rPr>
              <w:fldChar w:fldCharType="begin"/>
            </w:r>
            <w:r w:rsidR="00776F06">
              <w:rPr>
                <w:noProof/>
                <w:webHidden/>
              </w:rPr>
              <w:instrText xml:space="preserve"> PAGEREF _Toc129010054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4F8C3DF6" w14:textId="1E8CD21C"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5" w:history="1">
            <w:r w:rsidR="00776F06" w:rsidRPr="00341740">
              <w:rPr>
                <w:rStyle w:val="Hyperlinkki"/>
                <w:rFonts w:eastAsia="Calibri"/>
                <w:noProof/>
              </w:rPr>
              <w:t>Varautuminen häiriö- ja poikkeustilanteisiin</w:t>
            </w:r>
            <w:r w:rsidR="00776F06">
              <w:rPr>
                <w:noProof/>
                <w:webHidden/>
              </w:rPr>
              <w:tab/>
            </w:r>
            <w:r w:rsidR="00776F06">
              <w:rPr>
                <w:noProof/>
                <w:webHidden/>
              </w:rPr>
              <w:fldChar w:fldCharType="begin"/>
            </w:r>
            <w:r w:rsidR="00776F06">
              <w:rPr>
                <w:noProof/>
                <w:webHidden/>
              </w:rPr>
              <w:instrText xml:space="preserve"> PAGEREF _Toc129010055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231F09D" w14:textId="7368A5CE"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6" w:history="1">
            <w:r w:rsidR="00776F06" w:rsidRPr="00341740">
              <w:rPr>
                <w:rStyle w:val="Hyperlinkki"/>
                <w:rFonts w:eastAsia="Calibri"/>
                <w:noProof/>
              </w:rPr>
              <w:t>Tartuntatautilaki</w:t>
            </w:r>
            <w:r w:rsidR="00776F06">
              <w:rPr>
                <w:noProof/>
                <w:webHidden/>
              </w:rPr>
              <w:tab/>
            </w:r>
            <w:r w:rsidR="00776F06">
              <w:rPr>
                <w:noProof/>
                <w:webHidden/>
              </w:rPr>
              <w:fldChar w:fldCharType="begin"/>
            </w:r>
            <w:r w:rsidR="00776F06">
              <w:rPr>
                <w:noProof/>
                <w:webHidden/>
              </w:rPr>
              <w:instrText xml:space="preserve"> PAGEREF _Toc129010056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60E8A69A" w14:textId="711FCC71"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7" w:history="1">
            <w:r w:rsidR="00776F06" w:rsidRPr="00341740">
              <w:rPr>
                <w:rStyle w:val="Hyperlinkki"/>
                <w:noProof/>
              </w:rPr>
              <w:t>Hankintasopimusasiakirjojen pätevyysjärjestys</w:t>
            </w:r>
            <w:r w:rsidR="00776F06">
              <w:rPr>
                <w:noProof/>
                <w:webHidden/>
              </w:rPr>
              <w:tab/>
            </w:r>
            <w:r w:rsidR="00776F06">
              <w:rPr>
                <w:noProof/>
                <w:webHidden/>
              </w:rPr>
              <w:fldChar w:fldCharType="begin"/>
            </w:r>
            <w:r w:rsidR="00776F06">
              <w:rPr>
                <w:noProof/>
                <w:webHidden/>
              </w:rPr>
              <w:instrText xml:space="preserve"> PAGEREF _Toc129010057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584C4D8B" w14:textId="52AE7584"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8" w:history="1">
            <w:r w:rsidR="00776F06" w:rsidRPr="00341740">
              <w:rPr>
                <w:rStyle w:val="Hyperlinkki"/>
                <w:noProof/>
              </w:rPr>
              <w:t>Sopimuksen allekirjoitus</w:t>
            </w:r>
            <w:r w:rsidR="00776F06">
              <w:rPr>
                <w:noProof/>
                <w:webHidden/>
              </w:rPr>
              <w:tab/>
            </w:r>
            <w:r w:rsidR="00776F06">
              <w:rPr>
                <w:noProof/>
                <w:webHidden/>
              </w:rPr>
              <w:fldChar w:fldCharType="begin"/>
            </w:r>
            <w:r w:rsidR="00776F06">
              <w:rPr>
                <w:noProof/>
                <w:webHidden/>
              </w:rPr>
              <w:instrText xml:space="preserve"> PAGEREF _Toc129010058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0247A10C" w14:textId="1B5997C8" w:rsidR="00776F06" w:rsidRDefault="00B6209D">
          <w:pPr>
            <w:pStyle w:val="Sisluet1"/>
            <w:tabs>
              <w:tab w:val="right" w:leader="dot" w:pos="9742"/>
            </w:tabs>
            <w:rPr>
              <w:rFonts w:eastAsiaTheme="minorEastAsia" w:cstheme="minorBidi"/>
              <w:b w:val="0"/>
              <w:bCs w:val="0"/>
              <w:caps w:val="0"/>
              <w:noProof/>
              <w:color w:val="auto"/>
              <w:sz w:val="22"/>
              <w:szCs w:val="22"/>
            </w:rPr>
          </w:pPr>
          <w:hyperlink w:anchor="_Toc129010059" w:history="1">
            <w:r w:rsidR="00776F06" w:rsidRPr="00341740">
              <w:rPr>
                <w:rStyle w:val="Hyperlinkki"/>
                <w:noProof/>
              </w:rPr>
              <w:t>Liitteet</w:t>
            </w:r>
            <w:r w:rsidR="00776F06">
              <w:rPr>
                <w:noProof/>
                <w:webHidden/>
              </w:rPr>
              <w:tab/>
            </w:r>
            <w:r w:rsidR="00776F06">
              <w:rPr>
                <w:noProof/>
                <w:webHidden/>
              </w:rPr>
              <w:fldChar w:fldCharType="begin"/>
            </w:r>
            <w:r w:rsidR="00776F06">
              <w:rPr>
                <w:noProof/>
                <w:webHidden/>
              </w:rPr>
              <w:instrText xml:space="preserve"> PAGEREF _Toc129010059 \h </w:instrText>
            </w:r>
            <w:r w:rsidR="00776F06">
              <w:rPr>
                <w:noProof/>
                <w:webHidden/>
              </w:rPr>
            </w:r>
            <w:r w:rsidR="00776F06">
              <w:rPr>
                <w:noProof/>
                <w:webHidden/>
              </w:rPr>
              <w:fldChar w:fldCharType="separate"/>
            </w:r>
            <w:r w:rsidR="00776F06">
              <w:rPr>
                <w:noProof/>
                <w:webHidden/>
              </w:rPr>
              <w:t>14</w:t>
            </w:r>
            <w:r w:rsidR="00776F06">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Palveluntuottaja</w:t>
      </w:r>
    </w:p>
    <w:p w14:paraId="69E44547" w14:textId="77777777" w:rsidR="007039E6" w:rsidRPr="002A465B" w:rsidRDefault="007039E6" w:rsidP="007039E6">
      <w:pPr>
        <w:pStyle w:val="Kappalesis1"/>
        <w:spacing w:before="0" w:after="0"/>
        <w:ind w:left="426"/>
      </w:pPr>
      <w:r w:rsidRPr="00611E4A">
        <w:rPr>
          <w:color w:val="FF0000"/>
        </w:rPr>
        <w:t>Yritys Oy</w:t>
      </w:r>
      <w:r w:rsidRPr="002A465B">
        <w:t xml:space="preserve">, Y-tunnus </w:t>
      </w:r>
      <w:proofErr w:type="spellStart"/>
      <w:r w:rsidRPr="00011528">
        <w:rPr>
          <w:color w:val="FF0000"/>
        </w:rPr>
        <w:t>xxxxxxx</w:t>
      </w:r>
      <w:proofErr w:type="spellEnd"/>
      <w:r w:rsidRPr="00011528">
        <w:rPr>
          <w:color w:val="FF0000"/>
        </w:rPr>
        <w:t>-x</w:t>
      </w:r>
    </w:p>
    <w:p w14:paraId="7542B1EC" w14:textId="77777777" w:rsidR="007039E6" w:rsidRPr="00611E4A" w:rsidRDefault="007039E6" w:rsidP="007039E6">
      <w:pPr>
        <w:pStyle w:val="Kappalesis1"/>
        <w:spacing w:before="0" w:after="0"/>
        <w:ind w:left="426"/>
        <w:rPr>
          <w:color w:val="FF0000"/>
        </w:rPr>
      </w:pPr>
      <w:r w:rsidRPr="00611E4A">
        <w:rPr>
          <w:color w:val="FF0000"/>
        </w:rPr>
        <w:t>Katuosoite</w:t>
      </w:r>
    </w:p>
    <w:p w14:paraId="25DA934F" w14:textId="0900100E" w:rsidR="00C97C20" w:rsidRPr="000A6676" w:rsidRDefault="007039E6" w:rsidP="007039E6">
      <w:pPr>
        <w:pStyle w:val="Kappalesis1"/>
        <w:spacing w:before="0"/>
        <w:ind w:left="426"/>
        <w:rPr>
          <w:color w:val="FF0000"/>
        </w:rPr>
      </w:pPr>
      <w:r w:rsidRPr="00611E4A">
        <w:rPr>
          <w:color w:val="FF0000"/>
        </w:rPr>
        <w:t>Postinumero Postitoimipaikka</w:t>
      </w:r>
      <w:bookmarkStart w:id="1" w:name="_Hlk129876272"/>
    </w:p>
    <w:p w14:paraId="0F53D376" w14:textId="5E635A45" w:rsidR="009963AD" w:rsidRPr="001A61C5" w:rsidRDefault="001B203A" w:rsidP="009963AD">
      <w:pPr>
        <w:pStyle w:val="Otsikko1"/>
        <w:numPr>
          <w:ilvl w:val="0"/>
          <w:numId w:val="0"/>
        </w:numPr>
        <w:spacing w:before="240"/>
        <w:ind w:left="432" w:hanging="432"/>
        <w:rPr>
          <w:lang w:val="fi-FI"/>
        </w:rPr>
      </w:pPr>
      <w:bookmarkStart w:id="2" w:name="_Toc129010036"/>
      <w:bookmarkEnd w:id="1"/>
      <w:r>
        <w:rPr>
          <w:lang w:val="fi-FI"/>
        </w:rPr>
        <w:t>N</w:t>
      </w:r>
      <w:r w:rsidR="00575C37">
        <w:rPr>
          <w:lang w:val="fi-FI"/>
        </w:rPr>
        <w:t xml:space="preserve">oudatettavat </w:t>
      </w:r>
      <w:r w:rsidR="00F2560C">
        <w:rPr>
          <w:lang w:val="fi-FI"/>
        </w:rPr>
        <w:t>sopimusehdot</w:t>
      </w:r>
      <w:bookmarkEnd w:id="2"/>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3" w:name="_Toc129010037"/>
      <w:r>
        <w:rPr>
          <w:lang w:val="fi-FI"/>
        </w:rPr>
        <w:t>Määritelmät</w:t>
      </w:r>
      <w:bookmarkEnd w:id="3"/>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w:t>
      </w:r>
      <w:proofErr w:type="gramStart"/>
      <w:r w:rsidRPr="002A465B">
        <w:rPr>
          <w:szCs w:val="24"/>
        </w:rPr>
        <w:t>asiayhteydestä riippuen</w:t>
      </w:r>
      <w:proofErr w:type="gramEnd"/>
      <w:r w:rsidRPr="002A465B">
        <w:rPr>
          <w:szCs w:val="24"/>
        </w:rPr>
        <w:t>.</w:t>
      </w:r>
    </w:p>
    <w:p w14:paraId="45B34C78" w14:textId="2618EB36" w:rsidR="002A465B" w:rsidRPr="002A465B" w:rsidRDefault="002A465B" w:rsidP="002A465B">
      <w:pPr>
        <w:pStyle w:val="Otsikko1"/>
        <w:numPr>
          <w:ilvl w:val="0"/>
          <w:numId w:val="0"/>
        </w:numPr>
        <w:spacing w:before="240"/>
        <w:ind w:left="432" w:hanging="432"/>
        <w:rPr>
          <w:lang w:val="fi-FI"/>
        </w:rPr>
      </w:pPr>
      <w:bookmarkStart w:id="4" w:name="_Toc122083747"/>
      <w:bookmarkStart w:id="5" w:name="_Toc129010038"/>
      <w:r w:rsidRPr="002A465B">
        <w:rPr>
          <w:lang w:val="fi-FI"/>
        </w:rPr>
        <w:t>Hankintasopimuksen tausta</w:t>
      </w:r>
      <w:bookmarkEnd w:id="4"/>
      <w:bookmarkEnd w:id="5"/>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w:t>
      </w:r>
      <w:proofErr w:type="gramStart"/>
      <w:r w:rsidR="000C6B8C" w:rsidRPr="008A2CE3">
        <w:rPr>
          <w:color w:val="FF0000"/>
        </w:rPr>
        <w:t>20</w:t>
      </w:r>
      <w:r w:rsidR="000C6B8C">
        <w:rPr>
          <w:color w:val="FF0000"/>
        </w:rPr>
        <w:t>2</w:t>
      </w:r>
      <w:r w:rsidR="00B50F90">
        <w:rPr>
          <w:color w:val="FF0000"/>
        </w:rPr>
        <w:t>v</w:t>
      </w:r>
      <w:proofErr w:type="gramEnd"/>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6" w:name="_Toc129010039"/>
      <w:r w:rsidRPr="000D7DA2">
        <w:rPr>
          <w:rFonts w:asciiTheme="minorHAnsi" w:hAnsiTheme="minorHAnsi" w:cstheme="minorHAnsi"/>
          <w:lang w:val="fi-FI"/>
        </w:rPr>
        <w:t>Hankintasopimuksen kohde</w:t>
      </w:r>
      <w:bookmarkEnd w:id="6"/>
    </w:p>
    <w:p w14:paraId="2B8281F9" w14:textId="4ADC86DB" w:rsidR="002A465B" w:rsidRDefault="002A465B" w:rsidP="34EC89C2">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t xml:space="preserve">Hankintasopimuksen kohteena </w:t>
      </w:r>
      <w:r w:rsidR="00B32A9F" w:rsidRPr="34EC89C2">
        <w:rPr>
          <w:color w:val="auto"/>
        </w:rPr>
        <w:t xml:space="preserve">on Pirkanmaan hyvinvointialueen asiakkaan </w:t>
      </w:r>
      <w:r w:rsidR="00D719B1" w:rsidRPr="34EC89C2">
        <w:rPr>
          <w:color w:val="auto"/>
        </w:rPr>
        <w:t xml:space="preserve">yksilölliseen tarpeeseen perustuvan </w:t>
      </w:r>
      <w:r w:rsidR="007361A2" w:rsidRPr="34EC89C2">
        <w:rPr>
          <w:color w:val="auto"/>
        </w:rPr>
        <w:t>lastensuojelun sijaishuollon laitoshoidon</w:t>
      </w:r>
      <w:r w:rsidR="00D719B1" w:rsidRPr="34EC89C2">
        <w:rPr>
          <w:color w:val="auto"/>
        </w:rPr>
        <w:t xml:space="preserve"> palvelun h</w:t>
      </w:r>
      <w:r w:rsidR="00055BA0" w:rsidRPr="34EC89C2">
        <w:rPr>
          <w:color w:val="auto"/>
        </w:rPr>
        <w:t>ankinta.</w:t>
      </w:r>
      <w:r w:rsidR="00764C89" w:rsidRPr="34EC89C2">
        <w:rPr>
          <w:color w:val="auto"/>
        </w:rPr>
        <w:t xml:space="preserve"> P</w:t>
      </w:r>
      <w:r w:rsidR="00382106" w:rsidRPr="34EC89C2">
        <w:rPr>
          <w:color w:val="auto"/>
        </w:rPr>
        <w:t xml:space="preserve">alvelu </w:t>
      </w:r>
      <w:r w:rsidR="00382106" w:rsidRPr="34EC89C2">
        <w:rPr>
          <w:color w:val="auto"/>
        </w:rPr>
        <w:lastRenderedPageBreak/>
        <w:t xml:space="preserve">hankintaan </w:t>
      </w:r>
      <w:r w:rsidR="00382106" w:rsidRPr="34EC89C2">
        <w:rPr>
          <w:color w:val="FF0000"/>
        </w:rPr>
        <w:t>Yritys Oy</w:t>
      </w:r>
      <w:r w:rsidR="00382106" w:rsidRPr="34EC89C2">
        <w:rPr>
          <w:color w:val="auto"/>
        </w:rPr>
        <w:t>:ltä.</w:t>
      </w:r>
      <w:r w:rsidR="00055BA0" w:rsidRPr="34EC89C2">
        <w:rPr>
          <w:color w:val="auto"/>
        </w:rPr>
        <w:t xml:space="preserve"> </w:t>
      </w:r>
      <w:r w:rsidR="008B32E2" w:rsidRPr="34EC89C2">
        <w:rPr>
          <w:color w:val="auto"/>
        </w:rPr>
        <w:t xml:space="preserve">Hankintasopimus koskee yhtä (1) asiakasta. </w:t>
      </w:r>
      <w:r w:rsidR="1495E0F7" w:rsidRPr="34EC89C2">
        <w:rPr>
          <w:rFonts w:ascii="Arial" w:eastAsia="Arial" w:hAnsi="Arial" w:cs="Arial"/>
          <w:szCs w:val="22"/>
        </w:rPr>
        <w:t xml:space="preserve">Asiakkaan palvelua koskevan viranomaispäätöksen numero ja päivämäärä: </w:t>
      </w:r>
      <w:r w:rsidR="1495E0F7" w:rsidRPr="34EC89C2">
        <w:rPr>
          <w:rFonts w:ascii="Arial" w:eastAsia="Arial" w:hAnsi="Arial" w:cs="Arial"/>
          <w:color w:val="FF0000"/>
          <w:szCs w:val="22"/>
        </w:rPr>
        <w:t xml:space="preserve">xxx </w:t>
      </w:r>
      <w:r w:rsidR="1495E0F7" w:rsidRPr="34EC89C2">
        <w:rPr>
          <w:rFonts w:ascii="Arial" w:eastAsia="Arial" w:hAnsi="Arial" w:cs="Arial"/>
          <w:szCs w:val="22"/>
        </w:rPr>
        <w:t xml:space="preserve">§ </w:t>
      </w:r>
      <w:r w:rsidR="1495E0F7" w:rsidRPr="34EC89C2">
        <w:rPr>
          <w:rFonts w:ascii="Arial" w:eastAsia="Arial" w:hAnsi="Arial" w:cs="Arial"/>
          <w:color w:val="FF0000"/>
          <w:szCs w:val="22"/>
        </w:rPr>
        <w:t>pp</w:t>
      </w:r>
      <w:r w:rsidR="1495E0F7" w:rsidRPr="34EC89C2">
        <w:rPr>
          <w:rFonts w:ascii="Arial" w:eastAsia="Arial" w:hAnsi="Arial" w:cs="Arial"/>
          <w:szCs w:val="22"/>
        </w:rPr>
        <w:t>.</w:t>
      </w:r>
      <w:r w:rsidR="1495E0F7" w:rsidRPr="34EC89C2">
        <w:rPr>
          <w:rFonts w:ascii="Arial" w:eastAsia="Arial" w:hAnsi="Arial" w:cs="Arial"/>
          <w:color w:val="FF0000"/>
          <w:szCs w:val="22"/>
        </w:rPr>
        <w:t>kk</w:t>
      </w:r>
      <w:r w:rsidR="1495E0F7" w:rsidRPr="34EC89C2">
        <w:rPr>
          <w:rFonts w:ascii="Arial" w:eastAsia="Arial" w:hAnsi="Arial" w:cs="Arial"/>
          <w:szCs w:val="22"/>
        </w:rPr>
        <w:t>.</w:t>
      </w:r>
      <w:proofErr w:type="gramStart"/>
      <w:r w:rsidR="1495E0F7" w:rsidRPr="34EC89C2">
        <w:rPr>
          <w:rFonts w:ascii="Arial" w:eastAsia="Arial" w:hAnsi="Arial" w:cs="Arial"/>
          <w:szCs w:val="22"/>
        </w:rPr>
        <w:t>202</w:t>
      </w:r>
      <w:r w:rsidR="1495E0F7" w:rsidRPr="34EC89C2">
        <w:rPr>
          <w:rFonts w:ascii="Arial" w:eastAsia="Arial" w:hAnsi="Arial" w:cs="Arial"/>
          <w:color w:val="FF0000"/>
          <w:szCs w:val="22"/>
        </w:rPr>
        <w:t>v</w:t>
      </w:r>
      <w:proofErr w:type="gramEnd"/>
      <w:r w:rsidR="1495E0F7" w:rsidRPr="34EC89C2">
        <w:rPr>
          <w:rFonts w:ascii="Arial" w:eastAsia="Arial" w:hAnsi="Arial" w:cs="Arial"/>
          <w:szCs w:val="22"/>
        </w:rPr>
        <w:t xml:space="preserve">, </w:t>
      </w:r>
      <w:r w:rsidR="1495E0F7" w:rsidRPr="34EC89C2">
        <w:rPr>
          <w:rFonts w:ascii="Arial" w:eastAsia="Arial" w:hAnsi="Arial" w:cs="Arial"/>
          <w:color w:val="FF0000"/>
          <w:szCs w:val="22"/>
        </w:rPr>
        <w:t>Etunimi Sukunimi</w:t>
      </w:r>
      <w:r w:rsidR="1495E0F7" w:rsidRPr="34EC89C2">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31835F52" w:rsidR="0038436D" w:rsidRDefault="00274EE9"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Erityis</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r w:rsidRPr="006D7D3D">
        <w:rPr>
          <w:color w:val="auto"/>
        </w:rPr>
        <w:t>osoitteessa</w:t>
      </w:r>
      <w:r w:rsidR="007361A2">
        <w:rPr>
          <w:color w:val="auto"/>
        </w:rPr>
        <w:t>:</w:t>
      </w:r>
    </w:p>
    <w:p w14:paraId="0BD90D6C" w14:textId="77777777" w:rsidR="00F52D45" w:rsidRPr="00AB717E" w:rsidRDefault="00F52D45" w:rsidP="00F52D45">
      <w:pPr>
        <w:pStyle w:val="Kappalesis1"/>
        <w:spacing w:before="0" w:after="0"/>
        <w:ind w:left="432"/>
        <w:rPr>
          <w:color w:val="FF0000"/>
        </w:rPr>
      </w:pPr>
      <w:r w:rsidRPr="00AB717E">
        <w:rPr>
          <w:color w:val="FF0000"/>
        </w:rPr>
        <w:t>Yksikön nimi</w:t>
      </w:r>
    </w:p>
    <w:p w14:paraId="20E48FCC" w14:textId="77777777" w:rsidR="00F52D45" w:rsidRPr="00AB717E" w:rsidRDefault="00F52D45" w:rsidP="00F52D45">
      <w:pPr>
        <w:pStyle w:val="Kappalesis1"/>
        <w:spacing w:before="0" w:after="0"/>
        <w:ind w:left="432"/>
        <w:rPr>
          <w:color w:val="FF0000"/>
        </w:rPr>
      </w:pPr>
      <w:r w:rsidRPr="00AB717E">
        <w:rPr>
          <w:color w:val="FF0000"/>
        </w:rPr>
        <w:t>Katuosoite</w:t>
      </w:r>
    </w:p>
    <w:p w14:paraId="7B6D5B59" w14:textId="77777777" w:rsidR="00F52D45" w:rsidRPr="0004724D" w:rsidRDefault="00F52D45" w:rsidP="00F52D45">
      <w:pPr>
        <w:pStyle w:val="Kappalesis1"/>
        <w:spacing w:before="0"/>
        <w:ind w:left="432"/>
        <w:rPr>
          <w:color w:val="FF0000"/>
        </w:rPr>
      </w:pPr>
      <w:r>
        <w:rPr>
          <w:color w:val="FF0000"/>
        </w:rPr>
        <w:t xml:space="preserve">Postinumero ja -toimipaikka </w:t>
      </w:r>
    </w:p>
    <w:p w14:paraId="311870DB" w14:textId="7742A695" w:rsidR="000D7DA2" w:rsidRPr="006D2B16" w:rsidRDefault="000D7DA2" w:rsidP="00704516">
      <w:pPr>
        <w:pStyle w:val="Otsikko1"/>
        <w:numPr>
          <w:ilvl w:val="0"/>
          <w:numId w:val="0"/>
        </w:numPr>
        <w:spacing w:before="240"/>
        <w:ind w:left="432" w:hanging="432"/>
        <w:rPr>
          <w:lang w:val="fi-FI"/>
        </w:rPr>
      </w:pPr>
      <w:bookmarkStart w:id="7" w:name="_Toc129010040"/>
      <w:r w:rsidRPr="006D2B16">
        <w:rPr>
          <w:lang w:val="fi-FI"/>
        </w:rPr>
        <w:t>Sopimuskausi</w:t>
      </w:r>
      <w:bookmarkEnd w:id="7"/>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w:t>
      </w:r>
      <w:proofErr w:type="gramStart"/>
      <w:r w:rsidRPr="00375073">
        <w:rPr>
          <w:color w:val="FF0000"/>
        </w:rPr>
        <w:t>20</w:t>
      </w:r>
      <w:r>
        <w:rPr>
          <w:color w:val="FF0000"/>
        </w:rPr>
        <w:t>2</w:t>
      </w:r>
      <w:r w:rsidR="009408F2">
        <w:rPr>
          <w:color w:val="FF0000"/>
        </w:rPr>
        <w:t>v</w:t>
      </w:r>
      <w:proofErr w:type="gramEnd"/>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8" w:name="_Toc129010041"/>
      <w:r w:rsidRPr="009B4914">
        <w:rPr>
          <w:lang w:val="fi-FI"/>
        </w:rPr>
        <w:t>Yhteyshenkilöt</w:t>
      </w:r>
      <w:bookmarkEnd w:id="8"/>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r w:rsidRPr="0074209D">
        <w:rPr>
          <w:bCs/>
          <w:szCs w:val="22"/>
        </w:rPr>
        <w:t>Tilaajan sopimu</w:t>
      </w:r>
      <w:r w:rsidR="004D5D3F">
        <w:rPr>
          <w:bCs/>
          <w:szCs w:val="22"/>
        </w:rPr>
        <w:t>ksen vastuuhenkilö</w:t>
      </w:r>
      <w:r w:rsidRPr="0074209D">
        <w:rPr>
          <w:bCs/>
          <w:szCs w:val="22"/>
        </w:rPr>
        <w:t>:</w:t>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w:t>
      </w:r>
      <w:proofErr w:type="spellStart"/>
      <w:r w:rsidRPr="0074209D">
        <w:rPr>
          <w:color w:val="FF0000"/>
          <w:szCs w:val="22"/>
        </w:rPr>
        <w:t>xxx</w:t>
      </w:r>
      <w:proofErr w:type="spellEnd"/>
      <w:r w:rsidRPr="0074209D">
        <w:rPr>
          <w:color w:val="FF0000"/>
          <w:szCs w:val="22"/>
        </w:rPr>
        <w:t xml:space="preserve">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w:t>
      </w:r>
      <w:proofErr w:type="spellStart"/>
      <w:r w:rsidRPr="004D5D3F">
        <w:rPr>
          <w:color w:val="FF0000"/>
          <w:szCs w:val="22"/>
        </w:rPr>
        <w:t>xxx</w:t>
      </w:r>
      <w:proofErr w:type="spellEnd"/>
      <w:r w:rsidRPr="004D5D3F">
        <w:rPr>
          <w:color w:val="FF0000"/>
          <w:szCs w:val="22"/>
        </w:rPr>
        <w:t xml:space="preserve">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Palveluntuottajan nimeämät yhteyshenkilöt</w:t>
      </w:r>
    </w:p>
    <w:p w14:paraId="77EC08A2" w14:textId="77777777" w:rsidR="00701161" w:rsidRPr="0074209D" w:rsidRDefault="00701161" w:rsidP="00701161">
      <w:pPr>
        <w:pStyle w:val="Kappalesis1"/>
        <w:spacing w:before="0" w:after="0"/>
        <w:ind w:left="360"/>
        <w:rPr>
          <w:bCs/>
        </w:rPr>
      </w:pPr>
      <w:bookmarkStart w:id="9" w:name="_Toc129010042"/>
      <w:r w:rsidRPr="0074209D">
        <w:rPr>
          <w:bCs/>
        </w:rPr>
        <w:t>Palveluntuottajan sopimusyhteyshenkilö:</w:t>
      </w:r>
    </w:p>
    <w:p w14:paraId="35143606" w14:textId="77777777" w:rsidR="00701161" w:rsidRPr="0074209D" w:rsidRDefault="00701161" w:rsidP="00701161">
      <w:pPr>
        <w:pStyle w:val="Kappalesis1"/>
        <w:spacing w:before="0" w:after="0"/>
        <w:ind w:left="360"/>
        <w:rPr>
          <w:color w:val="FF0000"/>
        </w:rPr>
      </w:pPr>
      <w:r w:rsidRPr="0074209D">
        <w:rPr>
          <w:color w:val="FF0000"/>
        </w:rPr>
        <w:t xml:space="preserve">Nimike Etunimi Sukunimi </w:t>
      </w:r>
    </w:p>
    <w:p w14:paraId="636951BB" w14:textId="77777777" w:rsidR="00701161" w:rsidRPr="0074209D" w:rsidRDefault="00701161" w:rsidP="00701161">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5A714CB2" w14:textId="77777777" w:rsidR="00701161" w:rsidRPr="0074209D" w:rsidRDefault="00701161" w:rsidP="00701161">
      <w:pPr>
        <w:pStyle w:val="Kappalesis1"/>
        <w:spacing w:before="0"/>
        <w:ind w:left="360"/>
        <w:rPr>
          <w:rStyle w:val="Hyperlinkki"/>
          <w:color w:val="FF0000"/>
          <w:szCs w:val="22"/>
        </w:rPr>
      </w:pPr>
      <w:r w:rsidRPr="0074209D">
        <w:t xml:space="preserve">sähköposti </w:t>
      </w:r>
      <w:r w:rsidRPr="00A21CC7">
        <w:rPr>
          <w:color w:val="FF0000"/>
          <w:szCs w:val="22"/>
        </w:rPr>
        <w:t>etunimi.sukunimi@yritys</w:t>
      </w:r>
      <w:r w:rsidRPr="00A21CC7">
        <w:rPr>
          <w:rStyle w:val="Hyperlinkki"/>
          <w:color w:val="FF0000"/>
          <w:szCs w:val="22"/>
          <w:u w:val="none"/>
        </w:rPr>
        <w:t>.fi</w:t>
      </w:r>
    </w:p>
    <w:p w14:paraId="479839BB" w14:textId="77777777" w:rsidR="00701161" w:rsidRPr="0074209D" w:rsidRDefault="00701161" w:rsidP="00701161">
      <w:pPr>
        <w:pStyle w:val="Kappalesis1"/>
        <w:spacing w:after="0"/>
        <w:ind w:left="360"/>
        <w:rPr>
          <w:bCs/>
        </w:rPr>
      </w:pPr>
      <w:r w:rsidRPr="0074209D">
        <w:rPr>
          <w:bCs/>
        </w:rPr>
        <w:t>Palveluntuottajan käytännön toiminnan yhteyshenkilö:</w:t>
      </w:r>
    </w:p>
    <w:p w14:paraId="35EB9872" w14:textId="77777777" w:rsidR="00701161" w:rsidRPr="0074209D" w:rsidRDefault="00701161" w:rsidP="00701161">
      <w:pPr>
        <w:pStyle w:val="Kappalesis1"/>
        <w:spacing w:before="0" w:after="0"/>
        <w:ind w:left="360"/>
        <w:rPr>
          <w:color w:val="FF0000"/>
        </w:rPr>
      </w:pPr>
      <w:r w:rsidRPr="0074209D">
        <w:rPr>
          <w:color w:val="FF0000"/>
        </w:rPr>
        <w:t xml:space="preserve">Nimike Etunimi Sukunimi </w:t>
      </w:r>
    </w:p>
    <w:p w14:paraId="2A441B44" w14:textId="77777777" w:rsidR="00701161" w:rsidRPr="0074209D" w:rsidRDefault="00701161" w:rsidP="00701161">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5E10E708" w14:textId="029D87E3" w:rsidR="00395359" w:rsidRPr="00701161" w:rsidRDefault="00701161" w:rsidP="00701161">
      <w:pPr>
        <w:pStyle w:val="Kappalesis1"/>
        <w:spacing w:before="0"/>
        <w:ind w:left="360"/>
        <w:rPr>
          <w:rStyle w:val="Hyperlinkki"/>
          <w:color w:val="FF0000"/>
          <w:u w:val="none"/>
        </w:rPr>
      </w:pPr>
      <w:r w:rsidRPr="0074209D">
        <w:t xml:space="preserve">sähköposti </w:t>
      </w:r>
      <w:r w:rsidRPr="00701161">
        <w:rPr>
          <w:color w:val="FF0000"/>
        </w:rPr>
        <w:t>etunimi.sukunimi@yritys.fi</w:t>
      </w:r>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9"/>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r w:rsidRPr="002A465B">
        <w:rPr>
          <w:rFonts w:eastAsiaTheme="minorEastAsia" w:cstheme="minorHAnsi"/>
          <w:color w:val="FF0000"/>
          <w:szCs w:val="22"/>
          <w:lang w:val="fi-FI" w:eastAsia="en-US"/>
        </w:rPr>
        <w:t>Yrityksen nimi (kaupparekisteriin merkitty nimi), y-tunnus ja osuus palvelun tuottamisesta / Alihankintaa ei käytetä.</w:t>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 w:name="_Toc122594458"/>
      <w:bookmarkStart w:id="11" w:name="_Toc124839084"/>
      <w:bookmarkStart w:id="12" w:name="_Toc124839126"/>
      <w:bookmarkStart w:id="13" w:name="_Toc125121479"/>
      <w:bookmarkStart w:id="14" w:name="_Toc125121558"/>
      <w:bookmarkStart w:id="15" w:name="_Toc125121617"/>
      <w:bookmarkStart w:id="16" w:name="_Toc125121664"/>
      <w:bookmarkStart w:id="17" w:name="_Toc125121726"/>
      <w:bookmarkStart w:id="18" w:name="_Toc125121860"/>
      <w:bookmarkStart w:id="19" w:name="_Toc125121943"/>
      <w:bookmarkStart w:id="20" w:name="_Toc125121978"/>
      <w:bookmarkStart w:id="21" w:name="_Toc125122124"/>
      <w:bookmarkStart w:id="22" w:name="_Toc125122159"/>
      <w:bookmarkStart w:id="23" w:name="_Toc125122215"/>
      <w:bookmarkStart w:id="24" w:name="_Toc125126281"/>
      <w:bookmarkStart w:id="25" w:name="_Toc122594460"/>
      <w:bookmarkStart w:id="26" w:name="_Toc124839086"/>
      <w:bookmarkStart w:id="27" w:name="_Toc124839128"/>
      <w:bookmarkStart w:id="28" w:name="_Toc125121481"/>
      <w:bookmarkStart w:id="29" w:name="_Toc125121560"/>
      <w:bookmarkStart w:id="30" w:name="_Toc125121619"/>
      <w:bookmarkStart w:id="31" w:name="_Toc125121666"/>
      <w:bookmarkStart w:id="32" w:name="_Toc125121728"/>
      <w:bookmarkStart w:id="33" w:name="_Toc125121862"/>
      <w:bookmarkStart w:id="34" w:name="_Toc125121945"/>
      <w:bookmarkStart w:id="35" w:name="_Toc125121980"/>
      <w:bookmarkStart w:id="36" w:name="_Toc125122126"/>
      <w:bookmarkStart w:id="37" w:name="_Toc125122161"/>
      <w:bookmarkStart w:id="38" w:name="_Toc125122217"/>
      <w:bookmarkStart w:id="39" w:name="_Toc125126283"/>
      <w:bookmarkStart w:id="40" w:name="_Toc12901004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B44DF">
        <w:rPr>
          <w:lang w:val="fi-FI"/>
        </w:rPr>
        <w:t>Palvelu</w:t>
      </w:r>
      <w:r w:rsidR="00506AFD">
        <w:rPr>
          <w:lang w:val="fi-FI"/>
        </w:rPr>
        <w:t xml:space="preserve">a koskevat </w:t>
      </w:r>
      <w:r w:rsidR="009E365D">
        <w:rPr>
          <w:lang w:val="fi-FI"/>
        </w:rPr>
        <w:t>ehdottomat vaatimukset</w:t>
      </w:r>
      <w:bookmarkEnd w:id="40"/>
    </w:p>
    <w:p w14:paraId="048C8256" w14:textId="7FAA3255"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701161">
        <w:rPr>
          <w:color w:val="auto"/>
          <w:szCs w:val="24"/>
        </w:rPr>
        <w:t>1</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1"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1"/>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2" w:name="_Toc410290580"/>
      <w:bookmarkStart w:id="43" w:name="_Toc447177298"/>
      <w:bookmarkStart w:id="44" w:name="_Toc478640052"/>
      <w:bookmarkStart w:id="45" w:name="_Toc122083760"/>
      <w:bookmarkStart w:id="46" w:name="_Toc129010045"/>
      <w:r w:rsidRPr="007361A2">
        <w:rPr>
          <w:lang w:val="fi-FI"/>
        </w:rPr>
        <w:t xml:space="preserve">Käytettävät </w:t>
      </w:r>
      <w:bookmarkEnd w:id="42"/>
      <w:bookmarkEnd w:id="43"/>
      <w:bookmarkEnd w:id="44"/>
      <w:r w:rsidRPr="007361A2">
        <w:rPr>
          <w:lang w:val="fi-FI"/>
        </w:rPr>
        <w:t>sähköiset järjestelmät</w:t>
      </w:r>
      <w:bookmarkEnd w:id="45"/>
      <w:bookmarkEnd w:id="46"/>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47" w:name="_Toc129010046"/>
      <w:r w:rsidRPr="00240D09">
        <w:rPr>
          <w:lang w:val="fi-FI"/>
        </w:rPr>
        <w:t>Palvelun laadun valvonta ja tarkastusoikeus</w:t>
      </w:r>
      <w:bookmarkEnd w:id="47"/>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48"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49" w:name="_Toc122594480"/>
      <w:bookmarkStart w:id="50" w:name="_Toc124839096"/>
      <w:bookmarkStart w:id="51" w:name="_Toc124839138"/>
      <w:bookmarkStart w:id="52" w:name="_Toc125121489"/>
      <w:bookmarkStart w:id="53" w:name="_Toc125121568"/>
      <w:bookmarkStart w:id="54" w:name="_Toc125121626"/>
      <w:bookmarkStart w:id="55" w:name="_Toc125121673"/>
      <w:bookmarkStart w:id="56" w:name="_Toc125121735"/>
      <w:bookmarkStart w:id="57" w:name="_Toc125121869"/>
      <w:bookmarkStart w:id="58" w:name="_Toc125121952"/>
      <w:bookmarkStart w:id="59" w:name="_Toc125121987"/>
      <w:bookmarkStart w:id="60" w:name="_Toc125122133"/>
      <w:bookmarkStart w:id="61" w:name="_Toc125122168"/>
      <w:bookmarkStart w:id="62" w:name="_Toc125122224"/>
      <w:bookmarkStart w:id="63" w:name="_Toc12512629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4" w:name="_Toc129010047"/>
      <w:bookmarkEnd w:id="48"/>
      <w:r>
        <w:rPr>
          <w:lang w:val="fi-FI"/>
        </w:rPr>
        <w:t>Raportointi</w:t>
      </w:r>
      <w:bookmarkEnd w:id="64"/>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5" w:name="_Toc129010048"/>
      <w:r w:rsidRPr="00D3012A">
        <w:rPr>
          <w:lang w:val="fi-FI"/>
        </w:rPr>
        <w:t>Palvelun tuottamiseen käytettävä henkilöstö</w:t>
      </w:r>
      <w:bookmarkEnd w:id="65"/>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6" w:name="_Toc129010049"/>
      <w:r w:rsidRPr="00754FA9">
        <w:rPr>
          <w:lang w:val="fi-FI"/>
        </w:rPr>
        <w:t>Hinta ja hinnan muuttaminen</w:t>
      </w:r>
      <w:bookmarkEnd w:id="66"/>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67" w:name="_Toc122594487"/>
      <w:bookmarkStart w:id="68" w:name="_Toc124839100"/>
      <w:bookmarkStart w:id="69" w:name="_Toc124839142"/>
      <w:bookmarkStart w:id="70" w:name="_Toc125121493"/>
      <w:bookmarkStart w:id="71" w:name="_Toc125121572"/>
      <w:bookmarkStart w:id="72" w:name="_Toc125121630"/>
      <w:bookmarkStart w:id="73" w:name="_Toc125121677"/>
      <w:bookmarkStart w:id="74" w:name="_Toc125121739"/>
      <w:bookmarkStart w:id="75" w:name="_Toc125121873"/>
      <w:bookmarkStart w:id="76" w:name="_Toc125121956"/>
      <w:bookmarkStart w:id="77" w:name="_Toc125121991"/>
      <w:bookmarkStart w:id="78" w:name="_Toc125122137"/>
      <w:bookmarkStart w:id="79" w:name="_Toc125122172"/>
      <w:bookmarkStart w:id="80" w:name="_Toc125122228"/>
      <w:bookmarkStart w:id="81" w:name="_Toc125126294"/>
      <w:bookmarkStart w:id="82" w:name="_Toc122594490"/>
      <w:bookmarkStart w:id="83" w:name="_Toc124839103"/>
      <w:bookmarkStart w:id="84" w:name="_Toc124839145"/>
      <w:bookmarkStart w:id="85" w:name="_Toc125121496"/>
      <w:bookmarkStart w:id="86" w:name="_Toc125121575"/>
      <w:bookmarkStart w:id="87" w:name="_Toc125121633"/>
      <w:bookmarkStart w:id="88" w:name="_Toc125121680"/>
      <w:bookmarkStart w:id="89" w:name="_Toc125121742"/>
      <w:bookmarkStart w:id="90" w:name="_Toc125121876"/>
      <w:bookmarkStart w:id="91" w:name="_Toc125121959"/>
      <w:bookmarkStart w:id="92" w:name="_Toc125121994"/>
      <w:bookmarkStart w:id="93" w:name="_Toc125122140"/>
      <w:bookmarkStart w:id="94" w:name="_Toc125122175"/>
      <w:bookmarkStart w:id="95" w:name="_Toc125122231"/>
      <w:bookmarkStart w:id="96" w:name="_Toc125126297"/>
      <w:bookmarkStart w:id="97" w:name="_Toc1220837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bookmarkEnd w:id="97"/>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w:t>
            </w:r>
            <w:proofErr w:type="spellStart"/>
            <w:r>
              <w:rPr>
                <w:sz w:val="20"/>
              </w:rPr>
              <w:t>max</w:t>
            </w:r>
            <w:proofErr w:type="spellEnd"/>
            <w:r>
              <w:rPr>
                <w:sz w:val="20"/>
              </w:rPr>
              <w:t xml:space="preserve">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w:t>
      </w:r>
      <w:proofErr w:type="gramStart"/>
      <w:r w:rsidRPr="00DF5300">
        <w:rPr>
          <w:rFonts w:cstheme="minorHAnsi"/>
          <w:color w:val="FF0000"/>
          <w:szCs w:val="22"/>
        </w:rPr>
        <w:t>20</w:t>
      </w:r>
      <w:r w:rsidR="009408F2">
        <w:rPr>
          <w:rFonts w:cstheme="minorHAnsi"/>
          <w:color w:val="FF0000"/>
          <w:szCs w:val="22"/>
        </w:rPr>
        <w:t>2</w:t>
      </w:r>
      <w:r w:rsidR="00D73861">
        <w:rPr>
          <w:rFonts w:cstheme="minorHAnsi"/>
          <w:color w:val="FF0000"/>
          <w:szCs w:val="22"/>
        </w:rPr>
        <w:t>v</w:t>
      </w:r>
      <w:proofErr w:type="gramEnd"/>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8" w:name="_Toc129010050"/>
      <w:r w:rsidRPr="00C8670B">
        <w:rPr>
          <w:lang w:val="fi-FI"/>
        </w:rPr>
        <w:t>Maksuehdot</w:t>
      </w:r>
      <w:bookmarkEnd w:id="98"/>
    </w:p>
    <w:p w14:paraId="0B9AC568" w14:textId="30955B3C" w:rsidR="0016783A" w:rsidRPr="00DF5300" w:rsidRDefault="0016783A" w:rsidP="0016783A">
      <w:pPr>
        <w:autoSpaceDE w:val="0"/>
        <w:autoSpaceDN w:val="0"/>
        <w:adjustRightInd w:val="0"/>
        <w:spacing w:after="240"/>
        <w:rPr>
          <w:rFonts w:cstheme="minorHAnsi"/>
          <w:szCs w:val="22"/>
        </w:rPr>
      </w:pPr>
      <w:bookmarkStart w:id="99"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0" w:name="_Toc122083777"/>
      <w:r w:rsidRPr="00A06A0F">
        <w:t>Palveluseteli- ja ostopalvelujärjestelmä (PSOP)</w:t>
      </w:r>
      <w:bookmarkEnd w:id="99"/>
      <w:bookmarkEnd w:id="100"/>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 xml:space="preserve">Järjestelmä tarjoaa rajapinnat Palveluntuottajan omia järjestelmiä varten. Tilaaja ei osallistu Palveluntuottajan järjestelmien integroimisesta mahdollisesti aiheutuviin kustannuksiin. Kaikki Palveluntuottajalta vaadittavat toiminnot </w:t>
      </w:r>
      <w:proofErr w:type="gramStart"/>
      <w:r w:rsidRPr="00DF5300">
        <w:rPr>
          <w:rFonts w:eastAsia="Calibri" w:cstheme="minorHAnsi"/>
          <w:szCs w:val="22"/>
        </w:rPr>
        <w:t>on</w:t>
      </w:r>
      <w:proofErr w:type="gramEnd"/>
      <w:r w:rsidRPr="00DF5300">
        <w:rPr>
          <w:rFonts w:eastAsia="Calibri" w:cstheme="minorHAnsi"/>
          <w:szCs w:val="22"/>
        </w:rPr>
        <w:t xml:space="preserve">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0EDF8DFB"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0016783A" w:rsidRPr="00457676">
        <w:rPr>
          <w:rFonts w:cstheme="minorHAnsi"/>
          <w:color w:val="auto"/>
          <w:szCs w:val="22"/>
        </w:rPr>
        <w:t xml:space="preserve">Kustannuspaikka </w:t>
      </w:r>
      <w:r w:rsidR="0016783A">
        <w:rPr>
          <w:rFonts w:cstheme="minorHAnsi"/>
          <w:color w:val="FF0000"/>
          <w:szCs w:val="22"/>
        </w:rPr>
        <w:t>XXX</w:t>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E03A1A">
        <w:rPr>
          <w:rFonts w:cstheme="minorHAnsi"/>
          <w:color w:val="auto"/>
          <w:szCs w:val="22"/>
        </w:rPr>
        <w:t>05</w:t>
      </w:r>
      <w:r w:rsidR="00457676" w:rsidRPr="00457676">
        <w:rPr>
          <w:rFonts w:cstheme="minorHAnsi"/>
          <w:color w:val="auto"/>
          <w:szCs w:val="22"/>
        </w:rPr>
        <w:t xml:space="preserve">, kohdekoodi: </w:t>
      </w:r>
      <w:r w:rsidR="00C364EA">
        <w:rPr>
          <w:rFonts w:cstheme="minorHAnsi"/>
          <w:color w:val="FF0000"/>
          <w:szCs w:val="22"/>
        </w:rPr>
        <w:t>XXX</w:t>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5"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D07628" w:rsidRDefault="00EF1492" w:rsidP="00EF1492">
      <w:pPr>
        <w:pStyle w:val="Otsikko1"/>
        <w:numPr>
          <w:ilvl w:val="0"/>
          <w:numId w:val="0"/>
        </w:numPr>
        <w:ind w:left="432" w:hanging="432"/>
        <w:rPr>
          <w:rStyle w:val="Hyperlinkki"/>
          <w:color w:val="721465" w:themeColor="text2"/>
          <w:u w:val="none"/>
          <w:lang w:val="fi-FI"/>
        </w:rPr>
      </w:pPr>
      <w:r w:rsidRPr="00D07628">
        <w:rPr>
          <w:rStyle w:val="Hyperlinkki"/>
          <w:color w:val="721465" w:themeColor="text2"/>
          <w:u w:val="none"/>
          <w:lang w:val="fi-FI"/>
        </w:rPr>
        <w:t>Viivästyminen</w:t>
      </w:r>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t xml:space="preserve">Viivästyssakko on suuruudeltaan 500 euroa per lapsi, jota viivästyminen koskee jokaiselta alkavalta seitsemän (7) vuorokauden pituiselta ajanjaksolta, jolla palveluntuottaja ylittää sovitun määräpäivän. </w:t>
      </w:r>
      <w:r>
        <w:lastRenderedPageBreak/>
        <w:t>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1" w:name="_Toc129010051"/>
      <w:r w:rsidRPr="00190278">
        <w:rPr>
          <w:lang w:val="fi-FI"/>
        </w:rPr>
        <w:t>Virhe, hinnanalennus ja sopimuksen purkaminen</w:t>
      </w:r>
      <w:bookmarkEnd w:id="101"/>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w:t>
      </w:r>
      <w:proofErr w:type="gramStart"/>
      <w:r w:rsidRPr="00A7004A">
        <w:rPr>
          <w:rStyle w:val="normaltextrun"/>
          <w:rFonts w:cstheme="minorHAnsi"/>
          <w:color w:val="auto"/>
          <w:szCs w:val="22"/>
        </w:rPr>
        <w:t>johdosta</w:t>
      </w:r>
      <w:proofErr w:type="gramEnd"/>
      <w:r w:rsidRPr="00A7004A">
        <w:rPr>
          <w:rStyle w:val="normaltextrun"/>
          <w:rFonts w:cstheme="minorHAnsi"/>
          <w:color w:val="auto"/>
          <w:szCs w:val="22"/>
        </w:rPr>
        <w:t xml:space="preserve">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2" w:name="_Toc129010052"/>
      <w:r w:rsidRPr="001D2CA9">
        <w:rPr>
          <w:lang w:val="fi-FI"/>
        </w:rPr>
        <w:lastRenderedPageBreak/>
        <w:t>Tilaajavastuu</w:t>
      </w:r>
      <w:bookmarkEnd w:id="102"/>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3" w:name="_Toc129010053"/>
      <w:r w:rsidRPr="008C15EC">
        <w:rPr>
          <w:lang w:val="fi-FI"/>
        </w:rPr>
        <w:t>Salassapito ja henkilötietojen käsittely</w:t>
      </w:r>
      <w:bookmarkEnd w:id="103"/>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4" w:name="_Toc129010054"/>
      <w:r w:rsidRPr="008650A8">
        <w:rPr>
          <w:lang w:val="fi-FI"/>
        </w:rPr>
        <w:t>Sopimuksen siirtäminen</w:t>
      </w:r>
      <w:r w:rsidR="00BE010B">
        <w:rPr>
          <w:lang w:val="fi-FI"/>
        </w:rPr>
        <w:t xml:space="preserve"> tai </w:t>
      </w:r>
      <w:r w:rsidRPr="008650A8">
        <w:rPr>
          <w:lang w:val="fi-FI"/>
        </w:rPr>
        <w:t>muuttaminen</w:t>
      </w:r>
      <w:bookmarkEnd w:id="104"/>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5"/>
      <w:r w:rsidRPr="052BA1E0">
        <w:rPr>
          <w:rFonts w:eastAsia="Calibri"/>
          <w:lang w:val="fi-FI"/>
        </w:rPr>
        <w:t>Varautuminen häiriö- ja poikkeustilanteisiin</w:t>
      </w:r>
      <w:bookmarkEnd w:id="105"/>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 xml:space="preserve">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w:t>
      </w:r>
      <w:r w:rsidRPr="00655A91">
        <w:rPr>
          <w:rFonts w:cstheme="minorHAnsi"/>
          <w:color w:val="auto"/>
        </w:rPr>
        <w:lastRenderedPageBreak/>
        <w:t>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6" w:name="_Toc122083795"/>
      <w:bookmarkStart w:id="107" w:name="_Toc129010056"/>
      <w:r w:rsidRPr="0098252C">
        <w:rPr>
          <w:rFonts w:eastAsia="Calibri"/>
          <w:lang w:val="fi-FI"/>
        </w:rPr>
        <w:t>Tartuntatautilaki</w:t>
      </w:r>
      <w:bookmarkEnd w:id="106"/>
      <w:bookmarkEnd w:id="107"/>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08"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9" w:name="_Toc129010057"/>
      <w:r w:rsidRPr="00365EEC">
        <w:rPr>
          <w:lang w:val="fi-FI"/>
        </w:rPr>
        <w:t>Hankintasopimusasiakirjojen pätevyysjärjestys</w:t>
      </w:r>
      <w:bookmarkEnd w:id="109"/>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8"/>
      <w:bookmarkEnd w:id="108"/>
      <w:r w:rsidRPr="00B95098">
        <w:rPr>
          <w:lang w:val="fi-FI"/>
        </w:rPr>
        <w:t>Sopimuksen allekirjoitus</w:t>
      </w:r>
      <w:bookmarkEnd w:id="110"/>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lastRenderedPageBreak/>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181E1DD4"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allekirjoittaa</w:t>
      </w:r>
      <w:r w:rsidR="00701161">
        <w:t xml:space="preserve"> </w:t>
      </w:r>
      <w:r w:rsidR="00701161" w:rsidRPr="00996993">
        <w:rPr>
          <w:color w:val="FF0000"/>
        </w:rPr>
        <w:t>nimike etunimi ja sukunimi</w:t>
      </w:r>
      <w:r w:rsidR="00701161">
        <w:rPr>
          <w:color w:val="FF0000"/>
        </w:rPr>
        <w:t>.</w:t>
      </w:r>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9"/>
      <w:r w:rsidRPr="00B95098">
        <w:rPr>
          <w:lang w:val="fi-FI"/>
        </w:rPr>
        <w:t>Liitteet</w:t>
      </w:r>
      <w:bookmarkEnd w:id="11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 xml:space="preserve">Liite </w:t>
      </w:r>
      <w:r>
        <w:rPr>
          <w:color w:val="FF0000"/>
        </w:rPr>
        <w:t>x</w:t>
      </w:r>
      <w:r w:rsidRPr="008762ED">
        <w:rPr>
          <w:color w:val="FF0000"/>
        </w:rPr>
        <w:t xml:space="preserve"> Tarjous</w:t>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6"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5B771396" w14:textId="77777777" w:rsidR="009731B3" w:rsidRPr="007F5186" w:rsidRDefault="009731B3" w:rsidP="009731B3">
      <w:pPr>
        <w:pStyle w:val="Otsikko"/>
        <w:jc w:val="both"/>
        <w:rPr>
          <w:rFonts w:asciiTheme="minorHAnsi" w:hAnsiTheme="minorHAnsi"/>
          <w:sz w:val="32"/>
          <w:szCs w:val="32"/>
        </w:rPr>
      </w:pPr>
      <w:bookmarkStart w:id="112" w:name="_Hlk95920183"/>
      <w:r w:rsidRPr="007F5186">
        <w:rPr>
          <w:rFonts w:asciiTheme="minorHAnsi" w:hAnsiTheme="minorHAnsi"/>
          <w:sz w:val="32"/>
          <w:szCs w:val="32"/>
        </w:rPr>
        <w:lastRenderedPageBreak/>
        <w:t>Liite</w:t>
      </w:r>
      <w:r>
        <w:rPr>
          <w:rFonts w:asciiTheme="minorHAnsi" w:hAnsiTheme="minorHAnsi"/>
          <w:sz w:val="32"/>
          <w:szCs w:val="32"/>
        </w:rPr>
        <w:t xml:space="preserve"> 1</w:t>
      </w:r>
      <w:r w:rsidRPr="007F5186">
        <w:rPr>
          <w:rFonts w:asciiTheme="minorHAnsi" w:hAnsiTheme="minorHAnsi"/>
          <w:sz w:val="32"/>
          <w:szCs w:val="32"/>
        </w:rPr>
        <w:t>: Lastensuojelun sijaishuollon erityistason laitoshoidon palvelukuvaus ehdottom</w:t>
      </w:r>
      <w:r>
        <w:rPr>
          <w:rFonts w:asciiTheme="minorHAnsi" w:hAnsiTheme="minorHAnsi"/>
          <w:sz w:val="32"/>
          <w:szCs w:val="32"/>
        </w:rPr>
        <w:t>ine</w:t>
      </w:r>
      <w:r w:rsidRPr="007F5186">
        <w:rPr>
          <w:rFonts w:asciiTheme="minorHAnsi" w:hAnsiTheme="minorHAnsi"/>
          <w:sz w:val="32"/>
          <w:szCs w:val="32"/>
        </w:rPr>
        <w:t xml:space="preserve"> 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292829563"/>
        <w:docPartObj>
          <w:docPartGallery w:val="Table of Contents"/>
          <w:docPartUnique/>
        </w:docPartObj>
      </w:sdtPr>
      <w:sdtEndPr>
        <w:rPr>
          <w:rFonts w:asciiTheme="minorHAnsi" w:eastAsia="Times New Roman" w:hAnsiTheme="minorHAnsi" w:cs="Times New Roman"/>
          <w:b/>
          <w:bCs/>
          <w:sz w:val="22"/>
        </w:rPr>
      </w:sdtEndPr>
      <w:sdtContent>
        <w:p w14:paraId="023747B3" w14:textId="77777777" w:rsidR="009731B3" w:rsidRPr="00E75FB5" w:rsidRDefault="009731B3" w:rsidP="007A126F">
          <w:pPr>
            <w:pStyle w:val="Sisllysluettelonotsikko"/>
            <w:numPr>
              <w:ilvl w:val="0"/>
              <w:numId w:val="0"/>
            </w:numPr>
            <w:ind w:left="432"/>
            <w:rPr>
              <w:b/>
              <w:bCs/>
            </w:rPr>
          </w:pPr>
          <w:proofErr w:type="spellStart"/>
          <w:r w:rsidRPr="00E75FB5">
            <w:rPr>
              <w:b/>
              <w:bCs/>
            </w:rPr>
            <w:t>Sisällys</w:t>
          </w:r>
          <w:proofErr w:type="spellEnd"/>
        </w:p>
        <w:p w14:paraId="1DC64837" w14:textId="77777777" w:rsidR="009731B3" w:rsidRDefault="009731B3" w:rsidP="009731B3">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966" w:history="1">
            <w:r w:rsidRPr="008D596D">
              <w:rPr>
                <w:rStyle w:val="Hyperlinkki"/>
                <w:noProof/>
              </w:rPr>
              <w:t>JOHDANTO</w:t>
            </w:r>
            <w:r>
              <w:rPr>
                <w:noProof/>
                <w:webHidden/>
              </w:rPr>
              <w:tab/>
            </w:r>
            <w:r>
              <w:rPr>
                <w:noProof/>
                <w:webHidden/>
              </w:rPr>
              <w:fldChar w:fldCharType="begin"/>
            </w:r>
            <w:r>
              <w:rPr>
                <w:noProof/>
                <w:webHidden/>
              </w:rPr>
              <w:instrText xml:space="preserve"> PAGEREF _Toc139014966 \h </w:instrText>
            </w:r>
            <w:r>
              <w:rPr>
                <w:noProof/>
                <w:webHidden/>
              </w:rPr>
            </w:r>
            <w:r>
              <w:rPr>
                <w:noProof/>
                <w:webHidden/>
              </w:rPr>
              <w:fldChar w:fldCharType="separate"/>
            </w:r>
            <w:r>
              <w:rPr>
                <w:noProof/>
                <w:webHidden/>
              </w:rPr>
              <w:t>3</w:t>
            </w:r>
            <w:r>
              <w:rPr>
                <w:noProof/>
                <w:webHidden/>
              </w:rPr>
              <w:fldChar w:fldCharType="end"/>
            </w:r>
          </w:hyperlink>
        </w:p>
        <w:p w14:paraId="5ACD2393" w14:textId="77777777" w:rsidR="009731B3" w:rsidRDefault="00B6209D" w:rsidP="009731B3">
          <w:pPr>
            <w:pStyle w:val="Sisluet2"/>
            <w:rPr>
              <w:rFonts w:eastAsiaTheme="minorEastAsia" w:cstheme="minorBidi"/>
              <w:noProof/>
              <w:color w:val="auto"/>
              <w:szCs w:val="22"/>
            </w:rPr>
          </w:pPr>
          <w:hyperlink w:anchor="_Toc139014967" w:history="1">
            <w:r w:rsidR="009731B3" w:rsidRPr="008D596D">
              <w:rPr>
                <w:rStyle w:val="Hyperlinkki"/>
                <w:noProof/>
              </w:rPr>
              <w:t>1. HENKILÖKUNTA</w:t>
            </w:r>
            <w:r w:rsidR="009731B3">
              <w:rPr>
                <w:noProof/>
                <w:webHidden/>
              </w:rPr>
              <w:tab/>
            </w:r>
            <w:r w:rsidR="009731B3">
              <w:rPr>
                <w:noProof/>
                <w:webHidden/>
              </w:rPr>
              <w:fldChar w:fldCharType="begin"/>
            </w:r>
            <w:r w:rsidR="009731B3">
              <w:rPr>
                <w:noProof/>
                <w:webHidden/>
              </w:rPr>
              <w:instrText xml:space="preserve"> PAGEREF _Toc139014967 \h </w:instrText>
            </w:r>
            <w:r w:rsidR="009731B3">
              <w:rPr>
                <w:noProof/>
                <w:webHidden/>
              </w:rPr>
            </w:r>
            <w:r w:rsidR="009731B3">
              <w:rPr>
                <w:noProof/>
                <w:webHidden/>
              </w:rPr>
              <w:fldChar w:fldCharType="separate"/>
            </w:r>
            <w:r w:rsidR="009731B3">
              <w:rPr>
                <w:noProof/>
                <w:webHidden/>
              </w:rPr>
              <w:t>3</w:t>
            </w:r>
            <w:r w:rsidR="009731B3">
              <w:rPr>
                <w:noProof/>
                <w:webHidden/>
              </w:rPr>
              <w:fldChar w:fldCharType="end"/>
            </w:r>
          </w:hyperlink>
        </w:p>
        <w:p w14:paraId="0ADA94B9" w14:textId="77777777" w:rsidR="009731B3" w:rsidRDefault="00B6209D" w:rsidP="009731B3">
          <w:pPr>
            <w:pStyle w:val="Sisluet2"/>
            <w:rPr>
              <w:rFonts w:eastAsiaTheme="minorEastAsia" w:cstheme="minorBidi"/>
              <w:noProof/>
              <w:color w:val="auto"/>
              <w:szCs w:val="22"/>
            </w:rPr>
          </w:pPr>
          <w:hyperlink w:anchor="_Toc139014968" w:history="1">
            <w:r w:rsidR="009731B3" w:rsidRPr="008D596D">
              <w:rPr>
                <w:rStyle w:val="Hyperlinkki"/>
                <w:noProof/>
              </w:rPr>
              <w:t>1.1. Henkilöstömitoitus</w:t>
            </w:r>
            <w:r w:rsidR="009731B3">
              <w:rPr>
                <w:noProof/>
                <w:webHidden/>
              </w:rPr>
              <w:tab/>
            </w:r>
            <w:r w:rsidR="009731B3">
              <w:rPr>
                <w:noProof/>
                <w:webHidden/>
              </w:rPr>
              <w:fldChar w:fldCharType="begin"/>
            </w:r>
            <w:r w:rsidR="009731B3">
              <w:rPr>
                <w:noProof/>
                <w:webHidden/>
              </w:rPr>
              <w:instrText xml:space="preserve"> PAGEREF _Toc139014968 \h </w:instrText>
            </w:r>
            <w:r w:rsidR="009731B3">
              <w:rPr>
                <w:noProof/>
                <w:webHidden/>
              </w:rPr>
            </w:r>
            <w:r w:rsidR="009731B3">
              <w:rPr>
                <w:noProof/>
                <w:webHidden/>
              </w:rPr>
              <w:fldChar w:fldCharType="separate"/>
            </w:r>
            <w:r w:rsidR="009731B3">
              <w:rPr>
                <w:noProof/>
                <w:webHidden/>
              </w:rPr>
              <w:t>3</w:t>
            </w:r>
            <w:r w:rsidR="009731B3">
              <w:rPr>
                <w:noProof/>
                <w:webHidden/>
              </w:rPr>
              <w:fldChar w:fldCharType="end"/>
            </w:r>
          </w:hyperlink>
        </w:p>
        <w:p w14:paraId="7E883A45" w14:textId="77777777" w:rsidR="009731B3" w:rsidRDefault="00B6209D" w:rsidP="009731B3">
          <w:pPr>
            <w:pStyle w:val="Sisluet2"/>
            <w:rPr>
              <w:rFonts w:eastAsiaTheme="minorEastAsia" w:cstheme="minorBidi"/>
              <w:noProof/>
              <w:color w:val="auto"/>
              <w:szCs w:val="22"/>
            </w:rPr>
          </w:pPr>
          <w:hyperlink w:anchor="_Toc139014969" w:history="1">
            <w:r w:rsidR="009731B3" w:rsidRPr="008D596D">
              <w:rPr>
                <w:rStyle w:val="Hyperlinkki"/>
                <w:noProof/>
              </w:rPr>
              <w:t>1.2. Henkilöstön koulutus- ja kokemusvaateet</w:t>
            </w:r>
            <w:r w:rsidR="009731B3">
              <w:rPr>
                <w:noProof/>
                <w:webHidden/>
              </w:rPr>
              <w:tab/>
            </w:r>
            <w:r w:rsidR="009731B3">
              <w:rPr>
                <w:noProof/>
                <w:webHidden/>
              </w:rPr>
              <w:fldChar w:fldCharType="begin"/>
            </w:r>
            <w:r w:rsidR="009731B3">
              <w:rPr>
                <w:noProof/>
                <w:webHidden/>
              </w:rPr>
              <w:instrText xml:space="preserve"> PAGEREF _Toc139014969 \h </w:instrText>
            </w:r>
            <w:r w:rsidR="009731B3">
              <w:rPr>
                <w:noProof/>
                <w:webHidden/>
              </w:rPr>
            </w:r>
            <w:r w:rsidR="009731B3">
              <w:rPr>
                <w:noProof/>
                <w:webHidden/>
              </w:rPr>
              <w:fldChar w:fldCharType="separate"/>
            </w:r>
            <w:r w:rsidR="009731B3">
              <w:rPr>
                <w:noProof/>
                <w:webHidden/>
              </w:rPr>
              <w:t>4</w:t>
            </w:r>
            <w:r w:rsidR="009731B3">
              <w:rPr>
                <w:noProof/>
                <w:webHidden/>
              </w:rPr>
              <w:fldChar w:fldCharType="end"/>
            </w:r>
          </w:hyperlink>
        </w:p>
        <w:p w14:paraId="4B306AB1" w14:textId="77777777" w:rsidR="009731B3" w:rsidRDefault="00B6209D" w:rsidP="009731B3">
          <w:pPr>
            <w:pStyle w:val="Sisluet2"/>
            <w:rPr>
              <w:rFonts w:eastAsiaTheme="minorEastAsia" w:cstheme="minorBidi"/>
              <w:noProof/>
              <w:color w:val="auto"/>
              <w:szCs w:val="22"/>
            </w:rPr>
          </w:pPr>
          <w:hyperlink w:anchor="_Toc139014970" w:history="1">
            <w:r w:rsidR="009731B3" w:rsidRPr="008D596D">
              <w:rPr>
                <w:rStyle w:val="Hyperlinkki"/>
                <w:noProof/>
              </w:rPr>
              <w:t>1.3. Hoito- ja kasvatushenkilökunnan työssä tukeminen</w:t>
            </w:r>
            <w:r w:rsidR="009731B3">
              <w:rPr>
                <w:noProof/>
                <w:webHidden/>
              </w:rPr>
              <w:tab/>
            </w:r>
            <w:r w:rsidR="009731B3">
              <w:rPr>
                <w:noProof/>
                <w:webHidden/>
              </w:rPr>
              <w:fldChar w:fldCharType="begin"/>
            </w:r>
            <w:r w:rsidR="009731B3">
              <w:rPr>
                <w:noProof/>
                <w:webHidden/>
              </w:rPr>
              <w:instrText xml:space="preserve"> PAGEREF _Toc139014970 \h </w:instrText>
            </w:r>
            <w:r w:rsidR="009731B3">
              <w:rPr>
                <w:noProof/>
                <w:webHidden/>
              </w:rPr>
            </w:r>
            <w:r w:rsidR="009731B3">
              <w:rPr>
                <w:noProof/>
                <w:webHidden/>
              </w:rPr>
              <w:fldChar w:fldCharType="separate"/>
            </w:r>
            <w:r w:rsidR="009731B3">
              <w:rPr>
                <w:noProof/>
                <w:webHidden/>
              </w:rPr>
              <w:t>5</w:t>
            </w:r>
            <w:r w:rsidR="009731B3">
              <w:rPr>
                <w:noProof/>
                <w:webHidden/>
              </w:rPr>
              <w:fldChar w:fldCharType="end"/>
            </w:r>
          </w:hyperlink>
        </w:p>
        <w:p w14:paraId="1B79EB6F" w14:textId="77777777" w:rsidR="009731B3" w:rsidRDefault="00B6209D" w:rsidP="009731B3">
          <w:pPr>
            <w:pStyle w:val="Sisluet1"/>
            <w:rPr>
              <w:rFonts w:eastAsiaTheme="minorEastAsia" w:cstheme="minorBidi"/>
              <w:noProof/>
              <w:color w:val="auto"/>
              <w:szCs w:val="22"/>
            </w:rPr>
          </w:pPr>
          <w:hyperlink w:anchor="_Toc139014971" w:history="1">
            <w:r w:rsidR="009731B3" w:rsidRPr="008D596D">
              <w:rPr>
                <w:rStyle w:val="Hyperlinkki"/>
                <w:noProof/>
              </w:rPr>
              <w:t>2. ERITYISTASON LAITOSHOIDON TOIMINTAYKSIKÖN ERITYISASIANTUNTEMUS</w:t>
            </w:r>
            <w:r w:rsidR="009731B3">
              <w:rPr>
                <w:noProof/>
                <w:webHidden/>
              </w:rPr>
              <w:tab/>
            </w:r>
            <w:r w:rsidR="009731B3">
              <w:rPr>
                <w:noProof/>
                <w:webHidden/>
              </w:rPr>
              <w:fldChar w:fldCharType="begin"/>
            </w:r>
            <w:r w:rsidR="009731B3">
              <w:rPr>
                <w:noProof/>
                <w:webHidden/>
              </w:rPr>
              <w:instrText xml:space="preserve"> PAGEREF _Toc139014971 \h </w:instrText>
            </w:r>
            <w:r w:rsidR="009731B3">
              <w:rPr>
                <w:noProof/>
                <w:webHidden/>
              </w:rPr>
            </w:r>
            <w:r w:rsidR="009731B3">
              <w:rPr>
                <w:noProof/>
                <w:webHidden/>
              </w:rPr>
              <w:fldChar w:fldCharType="separate"/>
            </w:r>
            <w:r w:rsidR="009731B3">
              <w:rPr>
                <w:noProof/>
                <w:webHidden/>
              </w:rPr>
              <w:t>6</w:t>
            </w:r>
            <w:r w:rsidR="009731B3">
              <w:rPr>
                <w:noProof/>
                <w:webHidden/>
              </w:rPr>
              <w:fldChar w:fldCharType="end"/>
            </w:r>
          </w:hyperlink>
        </w:p>
        <w:p w14:paraId="2F49C0B7" w14:textId="77777777" w:rsidR="009731B3" w:rsidRDefault="00B6209D" w:rsidP="009731B3">
          <w:pPr>
            <w:pStyle w:val="Sisluet2"/>
            <w:rPr>
              <w:rFonts w:eastAsiaTheme="minorEastAsia" w:cstheme="minorBidi"/>
              <w:noProof/>
              <w:color w:val="auto"/>
              <w:szCs w:val="22"/>
            </w:rPr>
          </w:pPr>
          <w:hyperlink w:anchor="_Toc139014972" w:history="1">
            <w:r w:rsidR="009731B3" w:rsidRPr="008D596D">
              <w:rPr>
                <w:rStyle w:val="Hyperlinkki"/>
                <w:noProof/>
              </w:rPr>
              <w:t>A. Lapsi- ja/ tai nuorisopsykiatrinen osaaminen</w:t>
            </w:r>
            <w:r w:rsidR="009731B3">
              <w:rPr>
                <w:noProof/>
                <w:webHidden/>
              </w:rPr>
              <w:tab/>
            </w:r>
            <w:r w:rsidR="009731B3">
              <w:rPr>
                <w:noProof/>
                <w:webHidden/>
              </w:rPr>
              <w:fldChar w:fldCharType="begin"/>
            </w:r>
            <w:r w:rsidR="009731B3">
              <w:rPr>
                <w:noProof/>
                <w:webHidden/>
              </w:rPr>
              <w:instrText xml:space="preserve"> PAGEREF _Toc139014972 \h </w:instrText>
            </w:r>
            <w:r w:rsidR="009731B3">
              <w:rPr>
                <w:noProof/>
                <w:webHidden/>
              </w:rPr>
            </w:r>
            <w:r w:rsidR="009731B3">
              <w:rPr>
                <w:noProof/>
                <w:webHidden/>
              </w:rPr>
              <w:fldChar w:fldCharType="separate"/>
            </w:r>
            <w:r w:rsidR="009731B3">
              <w:rPr>
                <w:noProof/>
                <w:webHidden/>
              </w:rPr>
              <w:t>6</w:t>
            </w:r>
            <w:r w:rsidR="009731B3">
              <w:rPr>
                <w:noProof/>
                <w:webHidden/>
              </w:rPr>
              <w:fldChar w:fldCharType="end"/>
            </w:r>
          </w:hyperlink>
        </w:p>
        <w:p w14:paraId="3B72F995" w14:textId="77777777" w:rsidR="009731B3" w:rsidRDefault="00B6209D" w:rsidP="009731B3">
          <w:pPr>
            <w:pStyle w:val="Sisluet2"/>
            <w:rPr>
              <w:rFonts w:eastAsiaTheme="minorEastAsia" w:cstheme="minorBidi"/>
              <w:noProof/>
              <w:color w:val="auto"/>
              <w:szCs w:val="22"/>
            </w:rPr>
          </w:pPr>
          <w:hyperlink w:anchor="_Toc139014973" w:history="1">
            <w:r w:rsidR="009731B3" w:rsidRPr="008D596D">
              <w:rPr>
                <w:rStyle w:val="Hyperlinkki"/>
                <w:bCs/>
                <w:noProof/>
              </w:rPr>
              <w:t>B. Neuropsykiatrinen osaaminen / vammaistyön tuntemus</w:t>
            </w:r>
            <w:r w:rsidR="009731B3">
              <w:rPr>
                <w:noProof/>
                <w:webHidden/>
              </w:rPr>
              <w:tab/>
            </w:r>
            <w:r w:rsidR="009731B3">
              <w:rPr>
                <w:noProof/>
                <w:webHidden/>
              </w:rPr>
              <w:fldChar w:fldCharType="begin"/>
            </w:r>
            <w:r w:rsidR="009731B3">
              <w:rPr>
                <w:noProof/>
                <w:webHidden/>
              </w:rPr>
              <w:instrText xml:space="preserve"> PAGEREF _Toc139014973 \h </w:instrText>
            </w:r>
            <w:r w:rsidR="009731B3">
              <w:rPr>
                <w:noProof/>
                <w:webHidden/>
              </w:rPr>
            </w:r>
            <w:r w:rsidR="009731B3">
              <w:rPr>
                <w:noProof/>
                <w:webHidden/>
              </w:rPr>
              <w:fldChar w:fldCharType="separate"/>
            </w:r>
            <w:r w:rsidR="009731B3">
              <w:rPr>
                <w:noProof/>
                <w:webHidden/>
              </w:rPr>
              <w:t>7</w:t>
            </w:r>
            <w:r w:rsidR="009731B3">
              <w:rPr>
                <w:noProof/>
                <w:webHidden/>
              </w:rPr>
              <w:fldChar w:fldCharType="end"/>
            </w:r>
          </w:hyperlink>
        </w:p>
        <w:p w14:paraId="44DD9F72" w14:textId="77777777" w:rsidR="009731B3" w:rsidRDefault="00B6209D" w:rsidP="009731B3">
          <w:pPr>
            <w:pStyle w:val="Sisluet2"/>
            <w:rPr>
              <w:rFonts w:eastAsiaTheme="minorEastAsia" w:cstheme="minorBidi"/>
              <w:noProof/>
              <w:color w:val="auto"/>
              <w:szCs w:val="22"/>
            </w:rPr>
          </w:pPr>
          <w:hyperlink w:anchor="_Toc139014974" w:history="1">
            <w:r w:rsidR="009731B3" w:rsidRPr="008D596D">
              <w:rPr>
                <w:rStyle w:val="Hyperlinkki"/>
                <w:bCs/>
                <w:noProof/>
              </w:rPr>
              <w:t>C. Käytöshäiriöisten lasten kuntoutus</w:t>
            </w:r>
            <w:r w:rsidR="009731B3">
              <w:rPr>
                <w:noProof/>
                <w:webHidden/>
              </w:rPr>
              <w:tab/>
            </w:r>
            <w:r w:rsidR="009731B3">
              <w:rPr>
                <w:noProof/>
                <w:webHidden/>
              </w:rPr>
              <w:fldChar w:fldCharType="begin"/>
            </w:r>
            <w:r w:rsidR="009731B3">
              <w:rPr>
                <w:noProof/>
                <w:webHidden/>
              </w:rPr>
              <w:instrText xml:space="preserve"> PAGEREF _Toc139014974 \h </w:instrText>
            </w:r>
            <w:r w:rsidR="009731B3">
              <w:rPr>
                <w:noProof/>
                <w:webHidden/>
              </w:rPr>
            </w:r>
            <w:r w:rsidR="009731B3">
              <w:rPr>
                <w:noProof/>
                <w:webHidden/>
              </w:rPr>
              <w:fldChar w:fldCharType="separate"/>
            </w:r>
            <w:r w:rsidR="009731B3">
              <w:rPr>
                <w:noProof/>
                <w:webHidden/>
              </w:rPr>
              <w:t>7</w:t>
            </w:r>
            <w:r w:rsidR="009731B3">
              <w:rPr>
                <w:noProof/>
                <w:webHidden/>
              </w:rPr>
              <w:fldChar w:fldCharType="end"/>
            </w:r>
          </w:hyperlink>
        </w:p>
        <w:p w14:paraId="053ABBD9" w14:textId="77777777" w:rsidR="009731B3" w:rsidRDefault="00B6209D" w:rsidP="009731B3">
          <w:pPr>
            <w:pStyle w:val="Sisluet2"/>
            <w:rPr>
              <w:rFonts w:eastAsiaTheme="minorEastAsia" w:cstheme="minorBidi"/>
              <w:noProof/>
              <w:color w:val="auto"/>
              <w:szCs w:val="22"/>
            </w:rPr>
          </w:pPr>
          <w:hyperlink w:anchor="_Toc139014975" w:history="1">
            <w:r w:rsidR="009731B3" w:rsidRPr="008D596D">
              <w:rPr>
                <w:rStyle w:val="Hyperlinkki"/>
                <w:bCs/>
                <w:noProof/>
              </w:rPr>
              <w:t>D. Päihdeosaaminen</w:t>
            </w:r>
            <w:r w:rsidR="009731B3">
              <w:rPr>
                <w:noProof/>
                <w:webHidden/>
              </w:rPr>
              <w:tab/>
            </w:r>
            <w:r w:rsidR="009731B3">
              <w:rPr>
                <w:noProof/>
                <w:webHidden/>
              </w:rPr>
              <w:fldChar w:fldCharType="begin"/>
            </w:r>
            <w:r w:rsidR="009731B3">
              <w:rPr>
                <w:noProof/>
                <w:webHidden/>
              </w:rPr>
              <w:instrText xml:space="preserve"> PAGEREF _Toc139014975 \h </w:instrText>
            </w:r>
            <w:r w:rsidR="009731B3">
              <w:rPr>
                <w:noProof/>
                <w:webHidden/>
              </w:rPr>
            </w:r>
            <w:r w:rsidR="009731B3">
              <w:rPr>
                <w:noProof/>
                <w:webHidden/>
              </w:rPr>
              <w:fldChar w:fldCharType="separate"/>
            </w:r>
            <w:r w:rsidR="009731B3">
              <w:rPr>
                <w:noProof/>
                <w:webHidden/>
              </w:rPr>
              <w:t>8</w:t>
            </w:r>
            <w:r w:rsidR="009731B3">
              <w:rPr>
                <w:noProof/>
                <w:webHidden/>
              </w:rPr>
              <w:fldChar w:fldCharType="end"/>
            </w:r>
          </w:hyperlink>
        </w:p>
        <w:p w14:paraId="394528BB" w14:textId="77777777" w:rsidR="009731B3" w:rsidRDefault="00B6209D" w:rsidP="009731B3">
          <w:pPr>
            <w:pStyle w:val="Sisluet2"/>
            <w:rPr>
              <w:rFonts w:eastAsiaTheme="minorEastAsia" w:cstheme="minorBidi"/>
              <w:noProof/>
              <w:color w:val="auto"/>
              <w:szCs w:val="22"/>
            </w:rPr>
          </w:pPr>
          <w:hyperlink w:anchor="_Toc139014976" w:history="1">
            <w:r w:rsidR="009731B3" w:rsidRPr="008D596D">
              <w:rPr>
                <w:rStyle w:val="Hyperlinkki"/>
                <w:bCs/>
                <w:noProof/>
              </w:rPr>
              <w:t>E. Muu erityisasiantuntemus</w:t>
            </w:r>
            <w:r w:rsidR="009731B3">
              <w:rPr>
                <w:noProof/>
                <w:webHidden/>
              </w:rPr>
              <w:tab/>
            </w:r>
            <w:r w:rsidR="009731B3">
              <w:rPr>
                <w:noProof/>
                <w:webHidden/>
              </w:rPr>
              <w:fldChar w:fldCharType="begin"/>
            </w:r>
            <w:r w:rsidR="009731B3">
              <w:rPr>
                <w:noProof/>
                <w:webHidden/>
              </w:rPr>
              <w:instrText xml:space="preserve"> PAGEREF _Toc139014976 \h </w:instrText>
            </w:r>
            <w:r w:rsidR="009731B3">
              <w:rPr>
                <w:noProof/>
                <w:webHidden/>
              </w:rPr>
            </w:r>
            <w:r w:rsidR="009731B3">
              <w:rPr>
                <w:noProof/>
                <w:webHidden/>
              </w:rPr>
              <w:fldChar w:fldCharType="separate"/>
            </w:r>
            <w:r w:rsidR="009731B3">
              <w:rPr>
                <w:noProof/>
                <w:webHidden/>
              </w:rPr>
              <w:t>9</w:t>
            </w:r>
            <w:r w:rsidR="009731B3">
              <w:rPr>
                <w:noProof/>
                <w:webHidden/>
              </w:rPr>
              <w:fldChar w:fldCharType="end"/>
            </w:r>
          </w:hyperlink>
        </w:p>
        <w:p w14:paraId="2D3870EA" w14:textId="77777777" w:rsidR="009731B3" w:rsidRDefault="00B6209D" w:rsidP="009731B3">
          <w:pPr>
            <w:pStyle w:val="Sisluet1"/>
            <w:rPr>
              <w:rFonts w:eastAsiaTheme="minorEastAsia" w:cstheme="minorBidi"/>
              <w:noProof/>
              <w:color w:val="auto"/>
              <w:szCs w:val="22"/>
            </w:rPr>
          </w:pPr>
          <w:hyperlink w:anchor="_Toc139014977" w:history="1">
            <w:r w:rsidR="009731B3" w:rsidRPr="008D596D">
              <w:rPr>
                <w:rStyle w:val="Hyperlinkki"/>
                <w:noProof/>
              </w:rPr>
              <w:t>3. TOIMINTAYKSIKÖN SIJAINTI, TILAT JA TURVALLISUUS</w:t>
            </w:r>
            <w:r w:rsidR="009731B3">
              <w:rPr>
                <w:noProof/>
                <w:webHidden/>
              </w:rPr>
              <w:tab/>
            </w:r>
            <w:r w:rsidR="009731B3">
              <w:rPr>
                <w:noProof/>
                <w:webHidden/>
              </w:rPr>
              <w:fldChar w:fldCharType="begin"/>
            </w:r>
            <w:r w:rsidR="009731B3">
              <w:rPr>
                <w:noProof/>
                <w:webHidden/>
              </w:rPr>
              <w:instrText xml:space="preserve"> PAGEREF _Toc139014977 \h </w:instrText>
            </w:r>
            <w:r w:rsidR="009731B3">
              <w:rPr>
                <w:noProof/>
                <w:webHidden/>
              </w:rPr>
            </w:r>
            <w:r w:rsidR="009731B3">
              <w:rPr>
                <w:noProof/>
                <w:webHidden/>
              </w:rPr>
              <w:fldChar w:fldCharType="separate"/>
            </w:r>
            <w:r w:rsidR="009731B3">
              <w:rPr>
                <w:noProof/>
                <w:webHidden/>
              </w:rPr>
              <w:t>9</w:t>
            </w:r>
            <w:r w:rsidR="009731B3">
              <w:rPr>
                <w:noProof/>
                <w:webHidden/>
              </w:rPr>
              <w:fldChar w:fldCharType="end"/>
            </w:r>
          </w:hyperlink>
        </w:p>
        <w:p w14:paraId="695098D2" w14:textId="77777777" w:rsidR="009731B3" w:rsidRDefault="00B6209D" w:rsidP="009731B3">
          <w:pPr>
            <w:pStyle w:val="Sisluet2"/>
            <w:rPr>
              <w:rFonts w:eastAsiaTheme="minorEastAsia" w:cstheme="minorBidi"/>
              <w:noProof/>
              <w:color w:val="auto"/>
              <w:szCs w:val="22"/>
            </w:rPr>
          </w:pPr>
          <w:hyperlink w:anchor="_Toc139014978" w:history="1">
            <w:r w:rsidR="009731B3" w:rsidRPr="008D596D">
              <w:rPr>
                <w:rStyle w:val="Hyperlinkki"/>
                <w:bCs/>
                <w:noProof/>
              </w:rPr>
              <w:t>3.1. Sijainti</w:t>
            </w:r>
            <w:r w:rsidR="009731B3">
              <w:rPr>
                <w:noProof/>
                <w:webHidden/>
              </w:rPr>
              <w:tab/>
            </w:r>
            <w:r w:rsidR="009731B3">
              <w:rPr>
                <w:noProof/>
                <w:webHidden/>
              </w:rPr>
              <w:fldChar w:fldCharType="begin"/>
            </w:r>
            <w:r w:rsidR="009731B3">
              <w:rPr>
                <w:noProof/>
                <w:webHidden/>
              </w:rPr>
              <w:instrText xml:space="preserve"> PAGEREF _Toc139014978 \h </w:instrText>
            </w:r>
            <w:r w:rsidR="009731B3">
              <w:rPr>
                <w:noProof/>
                <w:webHidden/>
              </w:rPr>
            </w:r>
            <w:r w:rsidR="009731B3">
              <w:rPr>
                <w:noProof/>
                <w:webHidden/>
              </w:rPr>
              <w:fldChar w:fldCharType="separate"/>
            </w:r>
            <w:r w:rsidR="009731B3">
              <w:rPr>
                <w:noProof/>
                <w:webHidden/>
              </w:rPr>
              <w:t>9</w:t>
            </w:r>
            <w:r w:rsidR="009731B3">
              <w:rPr>
                <w:noProof/>
                <w:webHidden/>
              </w:rPr>
              <w:fldChar w:fldCharType="end"/>
            </w:r>
          </w:hyperlink>
        </w:p>
        <w:p w14:paraId="5403ABFF" w14:textId="77777777" w:rsidR="009731B3" w:rsidRDefault="00B6209D" w:rsidP="009731B3">
          <w:pPr>
            <w:pStyle w:val="Sisluet2"/>
            <w:rPr>
              <w:rFonts w:eastAsiaTheme="minorEastAsia" w:cstheme="minorBidi"/>
              <w:noProof/>
              <w:color w:val="auto"/>
              <w:szCs w:val="22"/>
            </w:rPr>
          </w:pPr>
          <w:hyperlink w:anchor="_Toc139014979" w:history="1">
            <w:r w:rsidR="009731B3" w:rsidRPr="008D596D">
              <w:rPr>
                <w:rStyle w:val="Hyperlinkki"/>
                <w:bCs/>
                <w:noProof/>
              </w:rPr>
              <w:t>3.2. Tilat</w:t>
            </w:r>
            <w:r w:rsidR="009731B3">
              <w:rPr>
                <w:noProof/>
                <w:webHidden/>
              </w:rPr>
              <w:tab/>
            </w:r>
            <w:r w:rsidR="009731B3">
              <w:rPr>
                <w:noProof/>
                <w:webHidden/>
              </w:rPr>
              <w:fldChar w:fldCharType="begin"/>
            </w:r>
            <w:r w:rsidR="009731B3">
              <w:rPr>
                <w:noProof/>
                <w:webHidden/>
              </w:rPr>
              <w:instrText xml:space="preserve"> PAGEREF _Toc139014979 \h </w:instrText>
            </w:r>
            <w:r w:rsidR="009731B3">
              <w:rPr>
                <w:noProof/>
                <w:webHidden/>
              </w:rPr>
            </w:r>
            <w:r w:rsidR="009731B3">
              <w:rPr>
                <w:noProof/>
                <w:webHidden/>
              </w:rPr>
              <w:fldChar w:fldCharType="separate"/>
            </w:r>
            <w:r w:rsidR="009731B3">
              <w:rPr>
                <w:noProof/>
                <w:webHidden/>
              </w:rPr>
              <w:t>9</w:t>
            </w:r>
            <w:r w:rsidR="009731B3">
              <w:rPr>
                <w:noProof/>
                <w:webHidden/>
              </w:rPr>
              <w:fldChar w:fldCharType="end"/>
            </w:r>
          </w:hyperlink>
        </w:p>
        <w:p w14:paraId="2BEA2B35" w14:textId="77777777" w:rsidR="009731B3" w:rsidRDefault="00B6209D" w:rsidP="009731B3">
          <w:pPr>
            <w:pStyle w:val="Sisluet2"/>
            <w:rPr>
              <w:rFonts w:eastAsiaTheme="minorEastAsia" w:cstheme="minorBidi"/>
              <w:noProof/>
              <w:color w:val="auto"/>
              <w:szCs w:val="22"/>
            </w:rPr>
          </w:pPr>
          <w:hyperlink w:anchor="_Toc139014980" w:history="1">
            <w:r w:rsidR="009731B3" w:rsidRPr="008D596D">
              <w:rPr>
                <w:rStyle w:val="Hyperlinkki"/>
                <w:bCs/>
                <w:noProof/>
              </w:rPr>
              <w:t>3.3. Turvallisuus</w:t>
            </w:r>
            <w:r w:rsidR="009731B3">
              <w:rPr>
                <w:noProof/>
                <w:webHidden/>
              </w:rPr>
              <w:tab/>
            </w:r>
            <w:r w:rsidR="009731B3">
              <w:rPr>
                <w:noProof/>
                <w:webHidden/>
              </w:rPr>
              <w:fldChar w:fldCharType="begin"/>
            </w:r>
            <w:r w:rsidR="009731B3">
              <w:rPr>
                <w:noProof/>
                <w:webHidden/>
              </w:rPr>
              <w:instrText xml:space="preserve"> PAGEREF _Toc139014980 \h </w:instrText>
            </w:r>
            <w:r w:rsidR="009731B3">
              <w:rPr>
                <w:noProof/>
                <w:webHidden/>
              </w:rPr>
            </w:r>
            <w:r w:rsidR="009731B3">
              <w:rPr>
                <w:noProof/>
                <w:webHidden/>
              </w:rPr>
              <w:fldChar w:fldCharType="separate"/>
            </w:r>
            <w:r w:rsidR="009731B3">
              <w:rPr>
                <w:noProof/>
                <w:webHidden/>
              </w:rPr>
              <w:t>10</w:t>
            </w:r>
            <w:r w:rsidR="009731B3">
              <w:rPr>
                <w:noProof/>
                <w:webHidden/>
              </w:rPr>
              <w:fldChar w:fldCharType="end"/>
            </w:r>
          </w:hyperlink>
        </w:p>
        <w:p w14:paraId="5188545D" w14:textId="77777777" w:rsidR="009731B3" w:rsidRDefault="00B6209D" w:rsidP="009731B3">
          <w:pPr>
            <w:pStyle w:val="Sisluet1"/>
            <w:rPr>
              <w:rFonts w:eastAsiaTheme="minorEastAsia" w:cstheme="minorBidi"/>
              <w:noProof/>
              <w:color w:val="auto"/>
              <w:szCs w:val="22"/>
            </w:rPr>
          </w:pPr>
          <w:hyperlink w:anchor="_Toc139014981" w:history="1">
            <w:r w:rsidR="009731B3" w:rsidRPr="008D596D">
              <w:rPr>
                <w:rStyle w:val="Hyperlinkki"/>
                <w:noProof/>
              </w:rPr>
              <w:t>4. LAPSEN SIJOITUSPROSESSI ERITYISTASON LAITOSHOITOA TARJOAVAAN TOIMINTAYKSIKKÖÖN</w:t>
            </w:r>
            <w:r w:rsidR="009731B3">
              <w:rPr>
                <w:noProof/>
                <w:webHidden/>
              </w:rPr>
              <w:tab/>
            </w:r>
            <w:r w:rsidR="009731B3">
              <w:rPr>
                <w:noProof/>
                <w:webHidden/>
              </w:rPr>
              <w:fldChar w:fldCharType="begin"/>
            </w:r>
            <w:r w:rsidR="009731B3">
              <w:rPr>
                <w:noProof/>
                <w:webHidden/>
              </w:rPr>
              <w:instrText xml:space="preserve"> PAGEREF _Toc139014981 \h </w:instrText>
            </w:r>
            <w:r w:rsidR="009731B3">
              <w:rPr>
                <w:noProof/>
                <w:webHidden/>
              </w:rPr>
            </w:r>
            <w:r w:rsidR="009731B3">
              <w:rPr>
                <w:noProof/>
                <w:webHidden/>
              </w:rPr>
              <w:fldChar w:fldCharType="separate"/>
            </w:r>
            <w:r w:rsidR="009731B3">
              <w:rPr>
                <w:noProof/>
                <w:webHidden/>
              </w:rPr>
              <w:t>10</w:t>
            </w:r>
            <w:r w:rsidR="009731B3">
              <w:rPr>
                <w:noProof/>
                <w:webHidden/>
              </w:rPr>
              <w:fldChar w:fldCharType="end"/>
            </w:r>
          </w:hyperlink>
        </w:p>
        <w:p w14:paraId="761951E4" w14:textId="77777777" w:rsidR="009731B3" w:rsidRDefault="00B6209D" w:rsidP="009731B3">
          <w:pPr>
            <w:pStyle w:val="Sisluet1"/>
            <w:rPr>
              <w:rFonts w:eastAsiaTheme="minorEastAsia" w:cstheme="minorBidi"/>
              <w:noProof/>
              <w:color w:val="auto"/>
              <w:szCs w:val="22"/>
            </w:rPr>
          </w:pPr>
          <w:hyperlink w:anchor="_Toc139014982" w:history="1">
            <w:r w:rsidR="009731B3" w:rsidRPr="008D596D">
              <w:rPr>
                <w:rStyle w:val="Hyperlinkki"/>
                <w:noProof/>
              </w:rPr>
              <w:t>5. SIJOITETUN LAPSEN HOITO JA KASVATUS ERITYISTASON LAITOSHOITOA TARJOAVASSA TOIMINTAYKSIKÖSSÄ</w:t>
            </w:r>
            <w:r w:rsidR="009731B3">
              <w:rPr>
                <w:noProof/>
                <w:webHidden/>
              </w:rPr>
              <w:tab/>
            </w:r>
            <w:r w:rsidR="009731B3">
              <w:rPr>
                <w:noProof/>
                <w:webHidden/>
              </w:rPr>
              <w:fldChar w:fldCharType="begin"/>
            </w:r>
            <w:r w:rsidR="009731B3">
              <w:rPr>
                <w:noProof/>
                <w:webHidden/>
              </w:rPr>
              <w:instrText xml:space="preserve"> PAGEREF _Toc139014982 \h </w:instrText>
            </w:r>
            <w:r w:rsidR="009731B3">
              <w:rPr>
                <w:noProof/>
                <w:webHidden/>
              </w:rPr>
            </w:r>
            <w:r w:rsidR="009731B3">
              <w:rPr>
                <w:noProof/>
                <w:webHidden/>
              </w:rPr>
              <w:fldChar w:fldCharType="separate"/>
            </w:r>
            <w:r w:rsidR="009731B3">
              <w:rPr>
                <w:noProof/>
                <w:webHidden/>
              </w:rPr>
              <w:t>11</w:t>
            </w:r>
            <w:r w:rsidR="009731B3">
              <w:rPr>
                <w:noProof/>
                <w:webHidden/>
              </w:rPr>
              <w:fldChar w:fldCharType="end"/>
            </w:r>
          </w:hyperlink>
        </w:p>
        <w:p w14:paraId="44679D6D" w14:textId="77777777" w:rsidR="009731B3" w:rsidRDefault="00B6209D" w:rsidP="009731B3">
          <w:pPr>
            <w:pStyle w:val="Sisluet2"/>
            <w:rPr>
              <w:rFonts w:eastAsiaTheme="minorEastAsia" w:cstheme="minorBidi"/>
              <w:noProof/>
              <w:color w:val="auto"/>
              <w:szCs w:val="22"/>
            </w:rPr>
          </w:pPr>
          <w:hyperlink w:anchor="_Toc139014983" w:history="1">
            <w:r w:rsidR="009731B3" w:rsidRPr="008D596D">
              <w:rPr>
                <w:rStyle w:val="Hyperlinkki"/>
                <w:bCs/>
                <w:noProof/>
              </w:rPr>
              <w:t>5.1. Lapsen hoitaminen ja hänen perustarpeistaan huolehtiminen</w:t>
            </w:r>
            <w:r w:rsidR="009731B3">
              <w:rPr>
                <w:noProof/>
                <w:webHidden/>
              </w:rPr>
              <w:tab/>
            </w:r>
            <w:r w:rsidR="009731B3">
              <w:rPr>
                <w:noProof/>
                <w:webHidden/>
              </w:rPr>
              <w:fldChar w:fldCharType="begin"/>
            </w:r>
            <w:r w:rsidR="009731B3">
              <w:rPr>
                <w:noProof/>
                <w:webHidden/>
              </w:rPr>
              <w:instrText xml:space="preserve"> PAGEREF _Toc139014983 \h </w:instrText>
            </w:r>
            <w:r w:rsidR="009731B3">
              <w:rPr>
                <w:noProof/>
                <w:webHidden/>
              </w:rPr>
            </w:r>
            <w:r w:rsidR="009731B3">
              <w:rPr>
                <w:noProof/>
                <w:webHidden/>
              </w:rPr>
              <w:fldChar w:fldCharType="separate"/>
            </w:r>
            <w:r w:rsidR="009731B3">
              <w:rPr>
                <w:noProof/>
                <w:webHidden/>
              </w:rPr>
              <w:t>11</w:t>
            </w:r>
            <w:r w:rsidR="009731B3">
              <w:rPr>
                <w:noProof/>
                <w:webHidden/>
              </w:rPr>
              <w:fldChar w:fldCharType="end"/>
            </w:r>
          </w:hyperlink>
        </w:p>
        <w:p w14:paraId="560F3357" w14:textId="77777777" w:rsidR="009731B3" w:rsidRDefault="00B6209D" w:rsidP="009731B3">
          <w:pPr>
            <w:pStyle w:val="Sisluet2"/>
            <w:rPr>
              <w:rFonts w:eastAsiaTheme="minorEastAsia" w:cstheme="minorBidi"/>
              <w:noProof/>
              <w:color w:val="auto"/>
              <w:szCs w:val="22"/>
            </w:rPr>
          </w:pPr>
          <w:hyperlink w:anchor="_Toc139014984" w:history="1">
            <w:r w:rsidR="009731B3" w:rsidRPr="008D596D">
              <w:rPr>
                <w:rStyle w:val="Hyperlinkki"/>
                <w:bCs/>
                <w:noProof/>
              </w:rPr>
              <w:t>5.2. Omaohjaajatyö</w:t>
            </w:r>
            <w:r w:rsidR="009731B3">
              <w:rPr>
                <w:noProof/>
                <w:webHidden/>
              </w:rPr>
              <w:tab/>
            </w:r>
            <w:r w:rsidR="009731B3">
              <w:rPr>
                <w:noProof/>
                <w:webHidden/>
              </w:rPr>
              <w:fldChar w:fldCharType="begin"/>
            </w:r>
            <w:r w:rsidR="009731B3">
              <w:rPr>
                <w:noProof/>
                <w:webHidden/>
              </w:rPr>
              <w:instrText xml:space="preserve"> PAGEREF _Toc139014984 \h </w:instrText>
            </w:r>
            <w:r w:rsidR="009731B3">
              <w:rPr>
                <w:noProof/>
                <w:webHidden/>
              </w:rPr>
            </w:r>
            <w:r w:rsidR="009731B3">
              <w:rPr>
                <w:noProof/>
                <w:webHidden/>
              </w:rPr>
              <w:fldChar w:fldCharType="separate"/>
            </w:r>
            <w:r w:rsidR="009731B3">
              <w:rPr>
                <w:noProof/>
                <w:webHidden/>
              </w:rPr>
              <w:t>12</w:t>
            </w:r>
            <w:r w:rsidR="009731B3">
              <w:rPr>
                <w:noProof/>
                <w:webHidden/>
              </w:rPr>
              <w:fldChar w:fldCharType="end"/>
            </w:r>
          </w:hyperlink>
        </w:p>
        <w:p w14:paraId="20317B28" w14:textId="77777777" w:rsidR="009731B3" w:rsidRDefault="00B6209D" w:rsidP="009731B3">
          <w:pPr>
            <w:pStyle w:val="Sisluet2"/>
            <w:rPr>
              <w:rFonts w:eastAsiaTheme="minorEastAsia" w:cstheme="minorBidi"/>
              <w:noProof/>
              <w:color w:val="auto"/>
              <w:szCs w:val="22"/>
            </w:rPr>
          </w:pPr>
          <w:hyperlink w:anchor="_Toc139014985" w:history="1">
            <w:r w:rsidR="009731B3" w:rsidRPr="008D596D">
              <w:rPr>
                <w:rStyle w:val="Hyperlinkki"/>
                <w:bCs/>
                <w:noProof/>
              </w:rPr>
              <w:t>5.3. Perheen kanssa tehtävä työ</w:t>
            </w:r>
            <w:r w:rsidR="009731B3">
              <w:rPr>
                <w:noProof/>
                <w:webHidden/>
              </w:rPr>
              <w:tab/>
            </w:r>
            <w:r w:rsidR="009731B3">
              <w:rPr>
                <w:noProof/>
                <w:webHidden/>
              </w:rPr>
              <w:fldChar w:fldCharType="begin"/>
            </w:r>
            <w:r w:rsidR="009731B3">
              <w:rPr>
                <w:noProof/>
                <w:webHidden/>
              </w:rPr>
              <w:instrText xml:space="preserve"> PAGEREF _Toc139014985 \h </w:instrText>
            </w:r>
            <w:r w:rsidR="009731B3">
              <w:rPr>
                <w:noProof/>
                <w:webHidden/>
              </w:rPr>
            </w:r>
            <w:r w:rsidR="009731B3">
              <w:rPr>
                <w:noProof/>
                <w:webHidden/>
              </w:rPr>
              <w:fldChar w:fldCharType="separate"/>
            </w:r>
            <w:r w:rsidR="009731B3">
              <w:rPr>
                <w:noProof/>
                <w:webHidden/>
              </w:rPr>
              <w:t>12</w:t>
            </w:r>
            <w:r w:rsidR="009731B3">
              <w:rPr>
                <w:noProof/>
                <w:webHidden/>
              </w:rPr>
              <w:fldChar w:fldCharType="end"/>
            </w:r>
          </w:hyperlink>
        </w:p>
        <w:p w14:paraId="254E6C40" w14:textId="77777777" w:rsidR="009731B3" w:rsidRDefault="00B6209D" w:rsidP="009731B3">
          <w:pPr>
            <w:pStyle w:val="Sisluet2"/>
            <w:rPr>
              <w:rFonts w:eastAsiaTheme="minorEastAsia" w:cstheme="minorBidi"/>
              <w:noProof/>
              <w:color w:val="auto"/>
              <w:szCs w:val="22"/>
            </w:rPr>
          </w:pPr>
          <w:hyperlink w:anchor="_Toc139014986" w:history="1">
            <w:r w:rsidR="009731B3" w:rsidRPr="008D596D">
              <w:rPr>
                <w:rStyle w:val="Hyperlinkki"/>
                <w:bCs/>
                <w:noProof/>
              </w:rPr>
              <w:t>5.4. Lapsen itsenäistyminen tai siirtyminen pois erityistason laitoshoitoa tarjoavasta toimintayksiköstä</w:t>
            </w:r>
            <w:r w:rsidR="009731B3">
              <w:rPr>
                <w:noProof/>
                <w:webHidden/>
              </w:rPr>
              <w:tab/>
            </w:r>
            <w:r w:rsidR="009731B3">
              <w:rPr>
                <w:noProof/>
                <w:webHidden/>
              </w:rPr>
              <w:fldChar w:fldCharType="begin"/>
            </w:r>
            <w:r w:rsidR="009731B3">
              <w:rPr>
                <w:noProof/>
                <w:webHidden/>
              </w:rPr>
              <w:instrText xml:space="preserve"> PAGEREF _Toc139014986 \h </w:instrText>
            </w:r>
            <w:r w:rsidR="009731B3">
              <w:rPr>
                <w:noProof/>
                <w:webHidden/>
              </w:rPr>
            </w:r>
            <w:r w:rsidR="009731B3">
              <w:rPr>
                <w:noProof/>
                <w:webHidden/>
              </w:rPr>
              <w:fldChar w:fldCharType="separate"/>
            </w:r>
            <w:r w:rsidR="009731B3">
              <w:rPr>
                <w:noProof/>
                <w:webHidden/>
              </w:rPr>
              <w:t>13</w:t>
            </w:r>
            <w:r w:rsidR="009731B3">
              <w:rPr>
                <w:noProof/>
                <w:webHidden/>
              </w:rPr>
              <w:fldChar w:fldCharType="end"/>
            </w:r>
          </w:hyperlink>
        </w:p>
        <w:p w14:paraId="4C9B8800" w14:textId="77777777" w:rsidR="009731B3" w:rsidRDefault="00B6209D" w:rsidP="009731B3">
          <w:pPr>
            <w:pStyle w:val="Sisluet2"/>
            <w:rPr>
              <w:rFonts w:eastAsiaTheme="minorEastAsia" w:cstheme="minorBidi"/>
              <w:noProof/>
              <w:color w:val="auto"/>
              <w:szCs w:val="22"/>
            </w:rPr>
          </w:pPr>
          <w:hyperlink w:anchor="_Toc139014987" w:history="1">
            <w:r w:rsidR="009731B3" w:rsidRPr="008D596D">
              <w:rPr>
                <w:rStyle w:val="Hyperlinkki"/>
                <w:noProof/>
              </w:rPr>
              <w:t>5.5. Määräaikainen tehostetun tuen palvelujakso</w:t>
            </w:r>
            <w:r w:rsidR="009731B3">
              <w:rPr>
                <w:noProof/>
                <w:webHidden/>
              </w:rPr>
              <w:tab/>
            </w:r>
            <w:r w:rsidR="009731B3">
              <w:rPr>
                <w:noProof/>
                <w:webHidden/>
              </w:rPr>
              <w:fldChar w:fldCharType="begin"/>
            </w:r>
            <w:r w:rsidR="009731B3">
              <w:rPr>
                <w:noProof/>
                <w:webHidden/>
              </w:rPr>
              <w:instrText xml:space="preserve"> PAGEREF _Toc139014987 \h </w:instrText>
            </w:r>
            <w:r w:rsidR="009731B3">
              <w:rPr>
                <w:noProof/>
                <w:webHidden/>
              </w:rPr>
            </w:r>
            <w:r w:rsidR="009731B3">
              <w:rPr>
                <w:noProof/>
                <w:webHidden/>
              </w:rPr>
              <w:fldChar w:fldCharType="separate"/>
            </w:r>
            <w:r w:rsidR="009731B3">
              <w:rPr>
                <w:noProof/>
                <w:webHidden/>
              </w:rPr>
              <w:t>13</w:t>
            </w:r>
            <w:r w:rsidR="009731B3">
              <w:rPr>
                <w:noProof/>
                <w:webHidden/>
              </w:rPr>
              <w:fldChar w:fldCharType="end"/>
            </w:r>
          </w:hyperlink>
        </w:p>
        <w:p w14:paraId="05BD3D0C" w14:textId="77777777" w:rsidR="009731B3" w:rsidRDefault="00B6209D" w:rsidP="009731B3">
          <w:pPr>
            <w:pStyle w:val="Sisluet1"/>
            <w:rPr>
              <w:rFonts w:eastAsiaTheme="minorEastAsia" w:cstheme="minorBidi"/>
              <w:noProof/>
              <w:color w:val="auto"/>
              <w:szCs w:val="22"/>
            </w:rPr>
          </w:pPr>
          <w:hyperlink w:anchor="_Toc139014988" w:history="1">
            <w:r w:rsidR="009731B3" w:rsidRPr="008D596D">
              <w:rPr>
                <w:rStyle w:val="Hyperlinkki"/>
                <w:noProof/>
              </w:rPr>
              <w:t>6. LAPSEN POISSAOLOT ERITYISTASON LAITOSHOITOA TARJOAVASTA TOIMINTAYKSIKÖSTÄ</w:t>
            </w:r>
            <w:r w:rsidR="009731B3">
              <w:rPr>
                <w:noProof/>
                <w:webHidden/>
              </w:rPr>
              <w:tab/>
            </w:r>
            <w:r w:rsidR="009731B3">
              <w:rPr>
                <w:noProof/>
                <w:webHidden/>
              </w:rPr>
              <w:fldChar w:fldCharType="begin"/>
            </w:r>
            <w:r w:rsidR="009731B3">
              <w:rPr>
                <w:noProof/>
                <w:webHidden/>
              </w:rPr>
              <w:instrText xml:space="preserve"> PAGEREF _Toc139014988 \h </w:instrText>
            </w:r>
            <w:r w:rsidR="009731B3">
              <w:rPr>
                <w:noProof/>
                <w:webHidden/>
              </w:rPr>
            </w:r>
            <w:r w:rsidR="009731B3">
              <w:rPr>
                <w:noProof/>
                <w:webHidden/>
              </w:rPr>
              <w:fldChar w:fldCharType="separate"/>
            </w:r>
            <w:r w:rsidR="009731B3">
              <w:rPr>
                <w:noProof/>
                <w:webHidden/>
              </w:rPr>
              <w:t>14</w:t>
            </w:r>
            <w:r w:rsidR="009731B3">
              <w:rPr>
                <w:noProof/>
                <w:webHidden/>
              </w:rPr>
              <w:fldChar w:fldCharType="end"/>
            </w:r>
          </w:hyperlink>
        </w:p>
        <w:p w14:paraId="47DBAF0E" w14:textId="77777777" w:rsidR="009731B3" w:rsidRDefault="00B6209D" w:rsidP="009731B3">
          <w:pPr>
            <w:pStyle w:val="Sisluet2"/>
            <w:rPr>
              <w:rFonts w:eastAsiaTheme="minorEastAsia" w:cstheme="minorBidi"/>
              <w:noProof/>
              <w:color w:val="auto"/>
              <w:szCs w:val="22"/>
            </w:rPr>
          </w:pPr>
          <w:hyperlink w:anchor="_Toc139014989" w:history="1">
            <w:r w:rsidR="009731B3" w:rsidRPr="008D596D">
              <w:rPr>
                <w:rStyle w:val="Hyperlinkki"/>
                <w:noProof/>
              </w:rPr>
              <w:t>6.1. Kotijaksot</w:t>
            </w:r>
            <w:r w:rsidR="009731B3">
              <w:rPr>
                <w:noProof/>
                <w:webHidden/>
              </w:rPr>
              <w:tab/>
            </w:r>
            <w:r w:rsidR="009731B3">
              <w:rPr>
                <w:noProof/>
                <w:webHidden/>
              </w:rPr>
              <w:fldChar w:fldCharType="begin"/>
            </w:r>
            <w:r w:rsidR="009731B3">
              <w:rPr>
                <w:noProof/>
                <w:webHidden/>
              </w:rPr>
              <w:instrText xml:space="preserve"> PAGEREF _Toc139014989 \h </w:instrText>
            </w:r>
            <w:r w:rsidR="009731B3">
              <w:rPr>
                <w:noProof/>
                <w:webHidden/>
              </w:rPr>
            </w:r>
            <w:r w:rsidR="009731B3">
              <w:rPr>
                <w:noProof/>
                <w:webHidden/>
              </w:rPr>
              <w:fldChar w:fldCharType="separate"/>
            </w:r>
            <w:r w:rsidR="009731B3">
              <w:rPr>
                <w:noProof/>
                <w:webHidden/>
              </w:rPr>
              <w:t>14</w:t>
            </w:r>
            <w:r w:rsidR="009731B3">
              <w:rPr>
                <w:noProof/>
                <w:webHidden/>
              </w:rPr>
              <w:fldChar w:fldCharType="end"/>
            </w:r>
          </w:hyperlink>
        </w:p>
        <w:p w14:paraId="51D780AE" w14:textId="77777777" w:rsidR="009731B3" w:rsidRDefault="00B6209D" w:rsidP="009731B3">
          <w:pPr>
            <w:pStyle w:val="Sisluet2"/>
            <w:rPr>
              <w:rFonts w:eastAsiaTheme="minorEastAsia" w:cstheme="minorBidi"/>
              <w:noProof/>
              <w:color w:val="auto"/>
              <w:szCs w:val="22"/>
            </w:rPr>
          </w:pPr>
          <w:hyperlink w:anchor="_Toc139014990" w:history="1">
            <w:r w:rsidR="009731B3" w:rsidRPr="008D596D">
              <w:rPr>
                <w:rStyle w:val="Hyperlinkki"/>
                <w:noProof/>
              </w:rPr>
              <w:t>6.2. Luvattomat poissaolot (karkaamistilanteet)</w:t>
            </w:r>
            <w:r w:rsidR="009731B3">
              <w:rPr>
                <w:noProof/>
                <w:webHidden/>
              </w:rPr>
              <w:tab/>
            </w:r>
            <w:r w:rsidR="009731B3">
              <w:rPr>
                <w:noProof/>
                <w:webHidden/>
              </w:rPr>
              <w:fldChar w:fldCharType="begin"/>
            </w:r>
            <w:r w:rsidR="009731B3">
              <w:rPr>
                <w:noProof/>
                <w:webHidden/>
              </w:rPr>
              <w:instrText xml:space="preserve"> PAGEREF _Toc139014990 \h </w:instrText>
            </w:r>
            <w:r w:rsidR="009731B3">
              <w:rPr>
                <w:noProof/>
                <w:webHidden/>
              </w:rPr>
            </w:r>
            <w:r w:rsidR="009731B3">
              <w:rPr>
                <w:noProof/>
                <w:webHidden/>
              </w:rPr>
              <w:fldChar w:fldCharType="separate"/>
            </w:r>
            <w:r w:rsidR="009731B3">
              <w:rPr>
                <w:noProof/>
                <w:webHidden/>
              </w:rPr>
              <w:t>14</w:t>
            </w:r>
            <w:r w:rsidR="009731B3">
              <w:rPr>
                <w:noProof/>
                <w:webHidden/>
              </w:rPr>
              <w:fldChar w:fldCharType="end"/>
            </w:r>
          </w:hyperlink>
        </w:p>
        <w:p w14:paraId="53706FD2" w14:textId="77777777" w:rsidR="009731B3" w:rsidRDefault="00B6209D" w:rsidP="009731B3">
          <w:pPr>
            <w:pStyle w:val="Sisluet1"/>
            <w:rPr>
              <w:rFonts w:eastAsiaTheme="minorEastAsia" w:cstheme="minorBidi"/>
              <w:noProof/>
              <w:color w:val="auto"/>
              <w:szCs w:val="22"/>
            </w:rPr>
          </w:pPr>
          <w:hyperlink w:anchor="_Toc139014991" w:history="1">
            <w:r w:rsidR="009731B3" w:rsidRPr="008D596D">
              <w:rPr>
                <w:rStyle w:val="Hyperlinkki"/>
                <w:noProof/>
              </w:rPr>
              <w:t>7. DOKUMENTOINTI, RAPORTOINTI JA ASIAKIRJAHALLINTA</w:t>
            </w:r>
            <w:r w:rsidR="009731B3">
              <w:rPr>
                <w:noProof/>
                <w:webHidden/>
              </w:rPr>
              <w:tab/>
            </w:r>
            <w:r w:rsidR="009731B3">
              <w:rPr>
                <w:noProof/>
                <w:webHidden/>
              </w:rPr>
              <w:fldChar w:fldCharType="begin"/>
            </w:r>
            <w:r w:rsidR="009731B3">
              <w:rPr>
                <w:noProof/>
                <w:webHidden/>
              </w:rPr>
              <w:instrText xml:space="preserve"> PAGEREF _Toc139014991 \h </w:instrText>
            </w:r>
            <w:r w:rsidR="009731B3">
              <w:rPr>
                <w:noProof/>
                <w:webHidden/>
              </w:rPr>
            </w:r>
            <w:r w:rsidR="009731B3">
              <w:rPr>
                <w:noProof/>
                <w:webHidden/>
              </w:rPr>
              <w:fldChar w:fldCharType="separate"/>
            </w:r>
            <w:r w:rsidR="009731B3">
              <w:rPr>
                <w:noProof/>
                <w:webHidden/>
              </w:rPr>
              <w:t>15</w:t>
            </w:r>
            <w:r w:rsidR="009731B3">
              <w:rPr>
                <w:noProof/>
                <w:webHidden/>
              </w:rPr>
              <w:fldChar w:fldCharType="end"/>
            </w:r>
          </w:hyperlink>
        </w:p>
        <w:p w14:paraId="1B7EB89D" w14:textId="77777777" w:rsidR="009731B3" w:rsidRDefault="00B6209D" w:rsidP="009731B3">
          <w:pPr>
            <w:pStyle w:val="Sisluet1"/>
            <w:rPr>
              <w:rFonts w:eastAsiaTheme="minorEastAsia" w:cstheme="minorBidi"/>
              <w:noProof/>
              <w:color w:val="auto"/>
              <w:szCs w:val="22"/>
            </w:rPr>
          </w:pPr>
          <w:hyperlink w:anchor="_Toc139014992" w:history="1">
            <w:r w:rsidR="009731B3" w:rsidRPr="008D596D">
              <w:rPr>
                <w:rStyle w:val="Hyperlinkki"/>
                <w:noProof/>
              </w:rPr>
              <w:t>8. MUUTA</w:t>
            </w:r>
            <w:r w:rsidR="009731B3">
              <w:rPr>
                <w:noProof/>
                <w:webHidden/>
              </w:rPr>
              <w:tab/>
            </w:r>
            <w:r w:rsidR="009731B3">
              <w:rPr>
                <w:noProof/>
                <w:webHidden/>
              </w:rPr>
              <w:fldChar w:fldCharType="begin"/>
            </w:r>
            <w:r w:rsidR="009731B3">
              <w:rPr>
                <w:noProof/>
                <w:webHidden/>
              </w:rPr>
              <w:instrText xml:space="preserve"> PAGEREF _Toc139014992 \h </w:instrText>
            </w:r>
            <w:r w:rsidR="009731B3">
              <w:rPr>
                <w:noProof/>
                <w:webHidden/>
              </w:rPr>
            </w:r>
            <w:r w:rsidR="009731B3">
              <w:rPr>
                <w:noProof/>
                <w:webHidden/>
              </w:rPr>
              <w:fldChar w:fldCharType="separate"/>
            </w:r>
            <w:r w:rsidR="009731B3">
              <w:rPr>
                <w:noProof/>
                <w:webHidden/>
              </w:rPr>
              <w:t>15</w:t>
            </w:r>
            <w:r w:rsidR="009731B3">
              <w:rPr>
                <w:noProof/>
                <w:webHidden/>
              </w:rPr>
              <w:fldChar w:fldCharType="end"/>
            </w:r>
          </w:hyperlink>
        </w:p>
        <w:p w14:paraId="677D1309" w14:textId="77777777" w:rsidR="009731B3" w:rsidRPr="00DF1941" w:rsidRDefault="009731B3" w:rsidP="009731B3">
          <w:r>
            <w:rPr>
              <w:b/>
              <w:bCs/>
            </w:rPr>
            <w:lastRenderedPageBreak/>
            <w:fldChar w:fldCharType="end"/>
          </w:r>
        </w:p>
      </w:sdtContent>
    </w:sdt>
    <w:p w14:paraId="505CB1F7" w14:textId="77777777" w:rsidR="009731B3" w:rsidRPr="00EB541F" w:rsidRDefault="009731B3" w:rsidP="009731B3">
      <w:pPr>
        <w:pStyle w:val="Otsikko1"/>
      </w:pPr>
      <w:bookmarkStart w:id="113" w:name="_Toc139014966"/>
      <w:r w:rsidRPr="00EB541F">
        <w:t>JOHDANTO</w:t>
      </w:r>
      <w:bookmarkEnd w:id="113"/>
    </w:p>
    <w:p w14:paraId="0F242195" w14:textId="77777777" w:rsidR="009731B3" w:rsidRPr="00D34CEC" w:rsidRDefault="009731B3" w:rsidP="009731B3">
      <w:pPr>
        <w:rPr>
          <w:rFonts w:cstheme="minorHAnsi"/>
          <w:szCs w:val="24"/>
        </w:rPr>
      </w:pPr>
      <w:r w:rsidRPr="00D34CEC">
        <w:rPr>
          <w:rFonts w:cstheme="minorHAnsi"/>
          <w:szCs w:val="24"/>
        </w:rPr>
        <w:t xml:space="preserve">Lastensuojelun sijaishuollon laitoshoidolla tarkoitetaan sijoitettujen lasten ympärivuorokautista hoitoa, jonka tulee olla lastensuojelulain (417/2007), sosiaalihuoltolain (1301/2014) ja yksityisistä sosiaalipalveluista annetun lain (922/2011) </w:t>
      </w:r>
      <w:r w:rsidRPr="002F7D78">
        <w:rPr>
          <w:rFonts w:cstheme="minorHAnsi"/>
          <w:szCs w:val="24"/>
        </w:rPr>
        <w:t>mukaista. Valmisteilla olevan sosiaali- ja terveydenhuollon valvontalain säännökset tulee ottaa huomioon lain astuessa voimaan.</w:t>
      </w:r>
    </w:p>
    <w:p w14:paraId="7829043A" w14:textId="77777777" w:rsidR="009731B3" w:rsidRPr="00D34CEC" w:rsidRDefault="009731B3" w:rsidP="009731B3">
      <w:pPr>
        <w:rPr>
          <w:rFonts w:cstheme="minorHAnsi"/>
          <w:szCs w:val="24"/>
        </w:rPr>
      </w:pPr>
      <w:r w:rsidRPr="00D34CEC">
        <w:rPr>
          <w:rFonts w:cstheme="minorHAnsi"/>
          <w:szCs w:val="24"/>
        </w:rPr>
        <w:t xml:space="preserve">Lastensuojelun sijaishuollon erityistason laitoshoito tarjoaa lapselle turvallisen kasvuympäristön silloin, kun kotona asuminen tai perhehoitoon tai perustason laitoshoitoa tarjoavaan palveluun sijoittaminen ei ole mahdollista.  Lapsella voi olla taustallaan esim. puutteita huolenpidossa tai muissa kasvuolosuhteissa, riittämätöntä vanhemmuutta, traumaattisia kokemuksia, hoidon laiminlyöntiä tai kaltoinkohtelua tai käytöstä, joka aiheuttaa hänen terveydelleen ja kehitykselleen vakavaa haittaa. Hän saattaa oireilla esim. psyykkisesti, koulunkäyntivaikeuksilla, runsaasti päihteitä käyttämällä, rikoksia tehden tai aggressiivisella tai asosiaalisella käyttäytymisellä. </w:t>
      </w:r>
    </w:p>
    <w:p w14:paraId="589420A0" w14:textId="77777777" w:rsidR="009731B3" w:rsidRPr="00D34CEC" w:rsidRDefault="009731B3" w:rsidP="009731B3">
      <w:pPr>
        <w:rPr>
          <w:rFonts w:cstheme="minorHAnsi"/>
          <w:szCs w:val="24"/>
        </w:rPr>
      </w:pPr>
      <w:r w:rsidRPr="00D34CEC">
        <w:rPr>
          <w:rFonts w:cstheme="minorHAnsi"/>
          <w:szCs w:val="24"/>
        </w:rPr>
        <w:t>Lapsilla voi olla erilaisia kulttuurisia, uskonnollisia tai kielellisiä taustoja.</w:t>
      </w:r>
    </w:p>
    <w:p w14:paraId="45B48832" w14:textId="77777777" w:rsidR="009731B3" w:rsidRPr="00D34CEC" w:rsidRDefault="009731B3" w:rsidP="009731B3">
      <w:pPr>
        <w:rPr>
          <w:rFonts w:cstheme="minorHAnsi"/>
          <w:szCs w:val="24"/>
        </w:rPr>
      </w:pPr>
      <w:r w:rsidRPr="00D34CEC">
        <w:rPr>
          <w:rFonts w:cstheme="minorHAnsi"/>
          <w:szCs w:val="24"/>
        </w:rPr>
        <w:t xml:space="preserve">Erityistason laitoshoidon </w:t>
      </w:r>
      <w:r>
        <w:rPr>
          <w:rFonts w:cstheme="minorHAnsi"/>
          <w:szCs w:val="24"/>
        </w:rPr>
        <w:t>toiminta</w:t>
      </w:r>
      <w:r w:rsidRPr="00D34CEC">
        <w:rPr>
          <w:rFonts w:cstheme="minorHAnsi"/>
          <w:szCs w:val="24"/>
        </w:rPr>
        <w:t xml:space="preserve">yksikössä toimii hoito- ja kasvatustehtävissä olevaa henkilökuntaa enemmän kuin perustason laitoshoidon </w:t>
      </w:r>
      <w:r>
        <w:rPr>
          <w:rFonts w:cstheme="minorHAnsi"/>
          <w:szCs w:val="24"/>
        </w:rPr>
        <w:t>toiminta</w:t>
      </w:r>
      <w:r w:rsidRPr="00D34CEC">
        <w:rPr>
          <w:rFonts w:cstheme="minorHAnsi"/>
          <w:szCs w:val="24"/>
        </w:rPr>
        <w:t xml:space="preserve">yksikössä. Lisäksi erityistason laitoshoidon </w:t>
      </w:r>
      <w:r>
        <w:rPr>
          <w:rFonts w:cstheme="minorHAnsi"/>
          <w:szCs w:val="24"/>
        </w:rPr>
        <w:t xml:space="preserve">toimintayksikössä </w:t>
      </w:r>
      <w:r w:rsidRPr="00D34CEC">
        <w:rPr>
          <w:rFonts w:cstheme="minorHAnsi"/>
          <w:szCs w:val="24"/>
        </w:rPr>
        <w:t>on</w:t>
      </w:r>
      <w:r>
        <w:rPr>
          <w:rFonts w:cstheme="minorHAnsi"/>
          <w:szCs w:val="24"/>
        </w:rPr>
        <w:t xml:space="preserve"> asuinyksikkökohtaisesti</w:t>
      </w:r>
      <w:r w:rsidRPr="00D34CEC">
        <w:rPr>
          <w:rFonts w:cstheme="minorHAnsi"/>
          <w:szCs w:val="24"/>
        </w:rPr>
        <w:t xml:space="preserve"> suuntauduttu johonkin tässä palvelukuvauksessa mainittav</w:t>
      </w:r>
      <w:r>
        <w:rPr>
          <w:rFonts w:cstheme="minorHAnsi"/>
          <w:szCs w:val="24"/>
        </w:rPr>
        <w:t>aa</w:t>
      </w:r>
      <w:r w:rsidRPr="00D34CEC">
        <w:rPr>
          <w:rFonts w:cstheme="minorHAnsi"/>
          <w:szCs w:val="24"/>
        </w:rPr>
        <w:t>n erityisasiantuntemukse</w:t>
      </w:r>
      <w:r>
        <w:rPr>
          <w:rFonts w:cstheme="minorHAnsi"/>
          <w:szCs w:val="24"/>
        </w:rPr>
        <w:t>n alueeseen (A, B, C, D tai E)</w:t>
      </w:r>
      <w:r w:rsidRPr="00D34CEC">
        <w:rPr>
          <w:rFonts w:cstheme="minorHAnsi"/>
          <w:szCs w:val="24"/>
        </w:rPr>
        <w:t xml:space="preserve">. Erityistason laitoshoitoa tarjoavassa </w:t>
      </w:r>
      <w:r>
        <w:rPr>
          <w:rFonts w:cstheme="minorHAnsi"/>
          <w:szCs w:val="24"/>
        </w:rPr>
        <w:t>toimintayksikön asuin</w:t>
      </w:r>
      <w:r w:rsidRPr="00D34CEC">
        <w:rPr>
          <w:rFonts w:cstheme="minorHAnsi"/>
          <w:szCs w:val="24"/>
        </w:rPr>
        <w:t xml:space="preserve">yksikössä tulee olla vähintään tämän palvelunkuvauksen mukainen henkilöstömitoitus, </w:t>
      </w:r>
      <w:r w:rsidRPr="002F7D78">
        <w:rPr>
          <w:rFonts w:cstheme="minorHAnsi"/>
          <w:szCs w:val="24"/>
        </w:rPr>
        <w:t>erityisasiantuntemu</w:t>
      </w:r>
      <w:r>
        <w:rPr>
          <w:rFonts w:cstheme="minorHAnsi"/>
          <w:szCs w:val="24"/>
        </w:rPr>
        <w:t>s valitulta alueelta (A, B, C, D tai E)</w:t>
      </w:r>
      <w:r w:rsidRPr="002F7D78">
        <w:rPr>
          <w:rFonts w:cstheme="minorHAnsi"/>
          <w:szCs w:val="24"/>
        </w:rPr>
        <w:t xml:space="preserve"> sekä moniammatillinen henkilökunta. Lisäksi toimintayksikön lähistöllä on järjestettyinä erityispalveluita, kuten psykiatrisia sekä pedagogisia, joita erityistason laitoshoitoon sijoitettujen </w:t>
      </w:r>
      <w:r>
        <w:rPr>
          <w:rFonts w:cstheme="minorHAnsi"/>
          <w:szCs w:val="24"/>
        </w:rPr>
        <w:t>las</w:t>
      </w:r>
      <w:r w:rsidRPr="002F7D78">
        <w:rPr>
          <w:rFonts w:cstheme="minorHAnsi"/>
          <w:szCs w:val="24"/>
        </w:rPr>
        <w:t>ten tarvitseman tuen toteuttamiseksi voidaan käyttää.</w:t>
      </w:r>
    </w:p>
    <w:p w14:paraId="39D9B97C" w14:textId="77777777" w:rsidR="009731B3" w:rsidRPr="00D34CEC" w:rsidRDefault="009731B3" w:rsidP="009731B3">
      <w:pPr>
        <w:rPr>
          <w:rFonts w:cstheme="minorHAnsi"/>
          <w:szCs w:val="24"/>
        </w:rPr>
      </w:pPr>
      <w:r w:rsidRPr="00D34CEC">
        <w:rPr>
          <w:rFonts w:cstheme="minorHAnsi"/>
          <w:szCs w:val="24"/>
        </w:rPr>
        <w:t xml:space="preserve">Erityistason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70ADA349" w14:textId="77777777" w:rsidR="009731B3" w:rsidRPr="00D34CEC" w:rsidRDefault="009731B3" w:rsidP="009731B3">
      <w:pPr>
        <w:rPr>
          <w:rFonts w:cstheme="minorHAnsi"/>
          <w:szCs w:val="24"/>
        </w:rPr>
      </w:pPr>
      <w:bookmarkStart w:id="114" w:name="_Hlk98229078"/>
      <w:r w:rsidRPr="00D34CEC">
        <w:rPr>
          <w:rFonts w:cstheme="minorHAnsi"/>
          <w:szCs w:val="24"/>
        </w:rPr>
        <w:t xml:space="preserve">Erityistason laitoshoitoon sijoitettua lasta hoitaa koulutettu henkilökunta ympärivuorokautisesti. </w:t>
      </w:r>
      <w:r w:rsidRPr="006E47D9">
        <w:rPr>
          <w:rFonts w:cstheme="minorHAnsi"/>
          <w:szCs w:val="24"/>
        </w:rPr>
        <w:t xml:space="preserve">Erityistason laitoshoidon tulee tarjota lapselle turvallista ja kuntouttavaa arkea sekä mahdollisimman pysyviä ihmissuhteita. Laadukas erityistason laitoshoito vastaa lapsen tarpeisiin joustavasti ja läpinäkyvästi sekä arvostaa lapsen koko verkostoa. </w:t>
      </w:r>
      <w:r w:rsidRPr="00E4176C">
        <w:rPr>
          <w:rFonts w:cstheme="minorHAnsi"/>
          <w:szCs w:val="24"/>
        </w:rPr>
        <w:t>Palvelua toteutetaan lapsen asiakassuunnitelman mukaisesti.</w:t>
      </w:r>
    </w:p>
    <w:p w14:paraId="505E0E2C" w14:textId="1B9DB45D" w:rsidR="009731B3" w:rsidRPr="00DB1B1B" w:rsidRDefault="009731B3" w:rsidP="009731B3">
      <w:pPr>
        <w:pStyle w:val="Otsikko2"/>
      </w:pPr>
      <w:bookmarkStart w:id="115" w:name="_Toc139014967"/>
      <w:bookmarkEnd w:id="114"/>
      <w:r w:rsidRPr="00DB1B1B">
        <w:t>HENKILÖKUNTA</w:t>
      </w:r>
      <w:bookmarkEnd w:id="115"/>
      <w:r w:rsidRPr="00DB1B1B">
        <w:t xml:space="preserve"> </w:t>
      </w:r>
    </w:p>
    <w:p w14:paraId="43528221" w14:textId="0E337EB6" w:rsidR="009731B3" w:rsidRPr="00EB541F" w:rsidRDefault="009731B3" w:rsidP="009731B3">
      <w:pPr>
        <w:pStyle w:val="Otsikko2"/>
      </w:pPr>
      <w:bookmarkStart w:id="116" w:name="_Toc139014968"/>
      <w:r w:rsidRPr="00EB541F">
        <w:t>Henkilöstömitoitus</w:t>
      </w:r>
      <w:bookmarkEnd w:id="116"/>
      <w:r w:rsidRPr="00EB541F">
        <w:t xml:space="preserve"> </w:t>
      </w:r>
    </w:p>
    <w:p w14:paraId="4F570527" w14:textId="77777777" w:rsidR="009731B3" w:rsidRPr="00D34CEC" w:rsidRDefault="009731B3" w:rsidP="009731B3">
      <w:pPr>
        <w:rPr>
          <w:rFonts w:cstheme="minorHAnsi"/>
          <w:szCs w:val="24"/>
        </w:rPr>
      </w:pPr>
      <w:r w:rsidRPr="00D34CEC">
        <w:rPr>
          <w:rFonts w:cstheme="minorHAnsi"/>
          <w:szCs w:val="24"/>
        </w:rPr>
        <w:lastRenderedPageBreak/>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586D88DA" w14:textId="77777777" w:rsidR="009731B3" w:rsidRPr="00D34CEC" w:rsidRDefault="009731B3" w:rsidP="009731B3">
      <w:pPr>
        <w:rPr>
          <w:rFonts w:cstheme="minorHAnsi"/>
          <w:szCs w:val="24"/>
        </w:rPr>
      </w:pPr>
      <w:r w:rsidRPr="00D34CEC">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D34CEC">
        <w:rPr>
          <w:rFonts w:cstheme="minorHAnsi"/>
          <w:szCs w:val="24"/>
        </w:rPr>
        <w:t xml:space="preserve"> yksityisistä sosiaalipalveluista </w:t>
      </w:r>
      <w:r>
        <w:rPr>
          <w:rFonts w:cstheme="minorHAnsi"/>
          <w:szCs w:val="24"/>
        </w:rPr>
        <w:t>(</w:t>
      </w:r>
      <w:r w:rsidRPr="00D34CEC">
        <w:rPr>
          <w:rFonts w:cstheme="minorHAnsi"/>
          <w:szCs w:val="24"/>
        </w:rPr>
        <w:t>4 § 2 mom</w:t>
      </w:r>
      <w:r>
        <w:rPr>
          <w:rFonts w:cstheme="minorHAnsi"/>
          <w:szCs w:val="24"/>
        </w:rPr>
        <w:t>.)</w:t>
      </w:r>
      <w:r w:rsidRPr="00D34CEC">
        <w:rPr>
          <w:rFonts w:cstheme="minorHAnsi"/>
          <w:szCs w:val="24"/>
        </w:rPr>
        <w:t xml:space="preserve"> velvoittaa, että </w:t>
      </w:r>
      <w:r w:rsidRPr="00D34CEC">
        <w:rPr>
          <w:rFonts w:cstheme="minorHAnsi"/>
          <w:szCs w:val="24"/>
          <w:shd w:val="clear" w:color="auto" w:fill="FFFFFF"/>
        </w:rPr>
        <w:t>henkilöstön lukumäärän tulee olla riittävä palvelujen tarpeeseen ja asiakkaiden lukumäärään nähden. </w:t>
      </w:r>
      <w:r w:rsidRPr="00D34CEC">
        <w:rPr>
          <w:rFonts w:cstheme="minorHAnsi"/>
          <w:szCs w:val="24"/>
        </w:rPr>
        <w:t xml:space="preserve"> </w:t>
      </w:r>
    </w:p>
    <w:p w14:paraId="7D27EB4F" w14:textId="77777777" w:rsidR="009731B3" w:rsidRPr="00D34CEC" w:rsidRDefault="009731B3" w:rsidP="009731B3">
      <w:pPr>
        <w:rPr>
          <w:rFonts w:cstheme="minorHAnsi"/>
          <w:szCs w:val="24"/>
        </w:rPr>
      </w:pPr>
      <w:r w:rsidRPr="00D34CEC">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7F7B26EA" w14:textId="77777777" w:rsidR="009731B3" w:rsidRPr="00D34CEC" w:rsidRDefault="009731B3" w:rsidP="009731B3">
      <w:pPr>
        <w:rPr>
          <w:rFonts w:cstheme="minorHAnsi"/>
          <w:color w:val="FF0000"/>
          <w:szCs w:val="24"/>
        </w:rPr>
      </w:pPr>
      <w:r w:rsidRPr="00D34CEC">
        <w:rPr>
          <w:rStyle w:val="normaltextrun"/>
          <w:rFonts w:eastAsiaTheme="majorEastAsia" w:cstheme="minorHAnsi"/>
          <w:color w:val="000000"/>
          <w:szCs w:val="24"/>
          <w:shd w:val="clear" w:color="auto" w:fill="FFFFFF"/>
        </w:rPr>
        <w:t xml:space="preserve">Henkilöstömitoitus lasketaan siten, että hoito- ja kasvatustehtävissä olevan </w:t>
      </w:r>
      <w:r>
        <w:rPr>
          <w:rStyle w:val="normaltextrun"/>
          <w:rFonts w:eastAsiaTheme="majorEastAsia" w:cstheme="minorHAnsi"/>
          <w:color w:val="000000"/>
          <w:szCs w:val="24"/>
          <w:shd w:val="clear" w:color="auto" w:fill="FFFFFF"/>
        </w:rPr>
        <w:t>vakitui</w:t>
      </w:r>
      <w:r w:rsidRPr="00D34CEC">
        <w:rPr>
          <w:rStyle w:val="normaltextrun"/>
          <w:rFonts w:eastAsiaTheme="majorEastAsia" w:cstheme="minorHAnsi"/>
          <w:color w:val="000000"/>
          <w:szCs w:val="24"/>
          <w:shd w:val="clear" w:color="auto" w:fill="FFFFFF"/>
        </w:rPr>
        <w:t xml:space="preserve">sen henkilökunnan määrä jaetaan toimiluvan mukaisella asiakaspaikkamäärällä. Esimerkki: </w:t>
      </w:r>
      <w:r>
        <w:rPr>
          <w:rStyle w:val="normaltextrun"/>
          <w:rFonts w:eastAsiaTheme="majorEastAsia" w:cstheme="minorHAnsi"/>
          <w:color w:val="000000"/>
          <w:szCs w:val="24"/>
          <w:shd w:val="clear" w:color="auto" w:fill="FFFFFF"/>
        </w:rPr>
        <w:t>Toimintay</w:t>
      </w:r>
      <w:r w:rsidRPr="00D34CEC">
        <w:rPr>
          <w:rStyle w:val="normaltextrun"/>
          <w:rFonts w:eastAsiaTheme="majorEastAsia" w:cstheme="minorHAnsi"/>
          <w:color w:val="000000"/>
          <w:szCs w:val="24"/>
          <w:shd w:val="clear" w:color="auto" w:fill="FFFFFF"/>
        </w:rPr>
        <w:t>ksikö</w:t>
      </w:r>
      <w:r>
        <w:rPr>
          <w:rStyle w:val="normaltextrun"/>
          <w:rFonts w:eastAsiaTheme="majorEastAsia" w:cstheme="minorHAnsi"/>
          <w:color w:val="000000"/>
          <w:szCs w:val="24"/>
          <w:shd w:val="clear" w:color="auto" w:fill="FFFFFF"/>
        </w:rPr>
        <w:t>n asuinyksikössä</w:t>
      </w:r>
      <w:r w:rsidRPr="00D34CEC">
        <w:rPr>
          <w:rStyle w:val="normaltextrun"/>
          <w:rFonts w:eastAsiaTheme="majorEastAsia" w:cstheme="minorHAnsi"/>
          <w:color w:val="000000"/>
          <w:szCs w:val="24"/>
          <w:shd w:val="clear" w:color="auto" w:fill="FFFFFF"/>
        </w:rPr>
        <w:t xml:space="preserve"> on kokoaikaisia hoito- ja kasvatushenkilökuntaan kuuluvia työntekijöitä 9 ja luvan mukainen hoidettavien lasten määrä on 7 eli 9:7= 1,2857 (pyöristetään 1,3). </w:t>
      </w:r>
      <w:r w:rsidRPr="00D34CEC">
        <w:rPr>
          <w:rFonts w:cstheme="minorHAnsi"/>
          <w:szCs w:val="24"/>
        </w:rPr>
        <w:t>Henkilöstömitoitusta laskettaessa otetaan huomioon työntekijän todellinen työaika. Kaksi osa-aikaista (vähintään 57</w:t>
      </w:r>
      <w:r w:rsidRPr="00D34CEC">
        <w:rPr>
          <w:rFonts w:cstheme="minorHAnsi"/>
          <w:color w:val="FF0000"/>
          <w:szCs w:val="24"/>
        </w:rPr>
        <w:t xml:space="preserve"> </w:t>
      </w:r>
      <w:r w:rsidRPr="00D34CEC">
        <w:rPr>
          <w:rFonts w:cstheme="minorHAnsi"/>
          <w:szCs w:val="24"/>
        </w:rPr>
        <w:t>tuntia/3 viikkoa työskentelevä</w:t>
      </w:r>
      <w:r>
        <w:rPr>
          <w:rFonts w:cstheme="minorHAnsi"/>
          <w:szCs w:val="24"/>
        </w:rPr>
        <w:t>ä</w:t>
      </w:r>
      <w:r w:rsidRPr="00D34CEC">
        <w:rPr>
          <w:rFonts w:cstheme="minorHAnsi"/>
          <w:szCs w:val="24"/>
        </w:rPr>
        <w:t>) työntekijää lasketaan yhdeksi työntekijäksi. Palveluntuottajan on huolehdittava, että tosiasiallisesti työvuoroissa</w:t>
      </w:r>
      <w:r>
        <w:rPr>
          <w:rFonts w:cstheme="minorHAnsi"/>
          <w:szCs w:val="24"/>
        </w:rPr>
        <w:t xml:space="preserve"> on</w:t>
      </w:r>
      <w:r w:rsidRPr="00D34CEC">
        <w:rPr>
          <w:rFonts w:cstheme="minorHAnsi"/>
          <w:szCs w:val="24"/>
        </w:rPr>
        <w:t xml:space="preserve"> vähintään se määrä hoito- ja kasvatushenkilökuntaa, mikä toimilupaan on merkitty (eli esim. 9 työntekijää toimiluvassa = työvuorolistalla vähintään 9 työntekijää työvuoroissa).</w:t>
      </w:r>
    </w:p>
    <w:p w14:paraId="3290CA88" w14:textId="77777777" w:rsidR="009731B3" w:rsidRPr="00D34CEC" w:rsidRDefault="009731B3" w:rsidP="009731B3">
      <w:pPr>
        <w:rPr>
          <w:rFonts w:cstheme="minorHAnsi"/>
          <w:szCs w:val="24"/>
        </w:rPr>
      </w:pPr>
      <w:r w:rsidRPr="00D34CEC">
        <w:rPr>
          <w:rFonts w:cstheme="minorHAnsi"/>
          <w:szCs w:val="24"/>
        </w:rPr>
        <w:t xml:space="preserve">Erityistason laitoshoidon henkilöstömitoitus hoidettavaa lasta kohden on oltava hoito- ja kasvatustehtävissä vähintään 1,3.  </w:t>
      </w:r>
    </w:p>
    <w:p w14:paraId="77B6900E" w14:textId="77777777" w:rsidR="009731B3" w:rsidRPr="00D34CEC" w:rsidRDefault="009731B3" w:rsidP="009731B3">
      <w:pPr>
        <w:rPr>
          <w:rFonts w:cstheme="minorHAnsi"/>
          <w:b/>
          <w:bCs/>
          <w:color w:val="FF0000"/>
          <w:szCs w:val="24"/>
        </w:rPr>
      </w:pPr>
      <w:r w:rsidRPr="005D78A7">
        <w:rPr>
          <w:rFonts w:cstheme="minorHAnsi"/>
          <w:szCs w:val="24"/>
        </w:rPr>
        <w:t xml:space="preserve">Vähimmäismitoitukseen lasketaan vakituinen koulutus- ja kokemusvaatimukset (huomioiden lupaviranomaisen ohjeistus) täyttävä hoito- ja kasvatushenkilökunta. </w:t>
      </w:r>
      <w:r w:rsidRPr="002F7D78">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EA152F">
        <w:rPr>
          <w:rFonts w:cstheme="minorHAnsi"/>
          <w:szCs w:val="24"/>
        </w:rPr>
        <w:t xml:space="preserve"> </w:t>
      </w:r>
      <w:r w:rsidRPr="002F7D78">
        <w:rPr>
          <w:rFonts w:cstheme="minorHAnsi"/>
          <w:szCs w:val="24"/>
        </w:rPr>
        <w:t>pidemmäksi katsottavan poissaolon vuoksi, voidaan hänen koulutus</w:t>
      </w:r>
      <w:proofErr w:type="gramStart"/>
      <w:r w:rsidRPr="002F7D78">
        <w:rPr>
          <w:rFonts w:cstheme="minorHAnsi"/>
          <w:szCs w:val="24"/>
        </w:rPr>
        <w:t xml:space="preserve">- </w:t>
      </w:r>
      <w:r>
        <w:rPr>
          <w:rFonts w:cstheme="minorHAnsi"/>
          <w:szCs w:val="24"/>
        </w:rPr>
        <w:t xml:space="preserve"> </w:t>
      </w:r>
      <w:r w:rsidRPr="002F7D78">
        <w:rPr>
          <w:rFonts w:cstheme="minorHAnsi"/>
          <w:szCs w:val="24"/>
        </w:rPr>
        <w:t>ja</w:t>
      </w:r>
      <w:proofErr w:type="gramEnd"/>
      <w:r w:rsidRPr="002F7D78">
        <w:rPr>
          <w:rFonts w:cstheme="minorHAnsi"/>
          <w:szCs w:val="24"/>
        </w:rPr>
        <w:t xml:space="preserve"> kokemusvaatimukset täyttävä pitkäaikainen sijaisensa huomioida mukaan vähimmäismitoitukseen. </w:t>
      </w:r>
      <w:r w:rsidRPr="002F7D78">
        <w:rPr>
          <w:rFonts w:cstheme="minorHAnsi"/>
          <w:b/>
          <w:bCs/>
          <w:szCs w:val="24"/>
        </w:rPr>
        <w:t xml:space="preserve"> </w:t>
      </w:r>
    </w:p>
    <w:p w14:paraId="31C16252" w14:textId="77777777" w:rsidR="009731B3" w:rsidRPr="00D34CEC" w:rsidRDefault="009731B3" w:rsidP="009731B3">
      <w:pPr>
        <w:rPr>
          <w:rFonts w:cstheme="minorHAnsi"/>
          <w:szCs w:val="24"/>
        </w:rPr>
      </w:pPr>
      <w:r w:rsidRPr="00D34CEC">
        <w:rPr>
          <w:rFonts w:cstheme="minorHAnsi"/>
          <w:szCs w:val="24"/>
        </w:rPr>
        <w:t xml:space="preserve">Pelkästään hallinnollisia tehtäviä tekevää henkilökuntaa, vapaaehtoistyöntekijöitä, siviilipalvelusta suorittavia henkilöitä, </w:t>
      </w:r>
      <w:r w:rsidRPr="005F4A6B">
        <w:rPr>
          <w:rFonts w:cstheme="minorHAnsi"/>
          <w:szCs w:val="24"/>
        </w:rPr>
        <w:t>oppisopimusopiskelijoita, harjoittelijoita tms. ei lasketa mukaan vähimmäismitoitukseen. Jos toimintayksikön hoito- ja kasvatustehtävistä vastaava johtaja vastaa useammasta kuin yhdestä asuinyksiköstä</w:t>
      </w:r>
      <w:r w:rsidRPr="00A16D14">
        <w:rPr>
          <w:rFonts w:cstheme="minorHAnsi"/>
          <w:szCs w:val="24"/>
        </w:rPr>
        <w:t xml:space="preserve">, </w:t>
      </w:r>
      <w:r w:rsidRPr="00CA2615">
        <w:rPr>
          <w:rFonts w:cstheme="minorHAnsi"/>
          <w:szCs w:val="24"/>
        </w:rPr>
        <w:t xml:space="preserve">ei häntä lasketa mukaan </w:t>
      </w:r>
      <w:r>
        <w:rPr>
          <w:rFonts w:cstheme="minorHAnsi"/>
          <w:szCs w:val="24"/>
        </w:rPr>
        <w:t>vähimmäismitoituksen mukaiseen hoito- ja kasvatushenkilökuntaan.</w:t>
      </w:r>
    </w:p>
    <w:p w14:paraId="62E5B9BB" w14:textId="77777777" w:rsidR="009731B3" w:rsidRDefault="009731B3" w:rsidP="009731B3">
      <w:pPr>
        <w:rPr>
          <w:rFonts w:cstheme="minorHAnsi"/>
          <w:szCs w:val="24"/>
        </w:rPr>
      </w:pPr>
      <w:r w:rsidRPr="00D34CEC">
        <w:rPr>
          <w:rFonts w:cstheme="minorHAnsi"/>
          <w:szCs w:val="24"/>
        </w:rPr>
        <w:t xml:space="preserve">Kussakin </w:t>
      </w:r>
      <w:r>
        <w:rPr>
          <w:rFonts w:cstheme="minorHAnsi"/>
          <w:szCs w:val="24"/>
        </w:rPr>
        <w:t>toiminta</w:t>
      </w:r>
      <w:r w:rsidRPr="00D34CEC">
        <w:rPr>
          <w:rFonts w:cstheme="minorHAnsi"/>
          <w:szCs w:val="24"/>
        </w:rPr>
        <w:t xml:space="preserve">yksikössä on oltava asuinyksikkökohtainen hoito- ja kasvatushenkilökunta ja asuinyksikkökohtainen yöaikainen resurssi. </w:t>
      </w:r>
    </w:p>
    <w:p w14:paraId="221321E3" w14:textId="77777777" w:rsidR="009731B3" w:rsidRPr="005D78A7" w:rsidRDefault="009731B3" w:rsidP="009731B3">
      <w:pPr>
        <w:rPr>
          <w:rFonts w:eastAsiaTheme="minorHAnsi" w:cstheme="minorHAnsi"/>
          <w:szCs w:val="24"/>
        </w:rPr>
      </w:pPr>
      <w:r w:rsidRPr="005D78A7">
        <w:rPr>
          <w:rFonts w:cstheme="minorHAnsi"/>
          <w:szCs w:val="24"/>
        </w:rPr>
        <w:t>Palveluntuottaja huolehtii siitä, että käytettävissä on riittävästi tehtäviinsä perehdytettyjä ja vähimmäisvaatimukset täyttäviä sijaisia.</w:t>
      </w:r>
    </w:p>
    <w:p w14:paraId="5307CAF8" w14:textId="3A8E057E" w:rsidR="009731B3" w:rsidRPr="00EB541F" w:rsidRDefault="009731B3" w:rsidP="009731B3">
      <w:pPr>
        <w:pStyle w:val="Otsikko2"/>
      </w:pPr>
      <w:bookmarkStart w:id="117" w:name="_Toc139014969"/>
      <w:r w:rsidRPr="00EB541F">
        <w:lastRenderedPageBreak/>
        <w:t>Henkilöstön koulutus- ja kokemusvaateet</w:t>
      </w:r>
      <w:bookmarkEnd w:id="117"/>
    </w:p>
    <w:p w14:paraId="6D026D33" w14:textId="77777777" w:rsidR="009731B3" w:rsidRPr="00D34CEC" w:rsidRDefault="009731B3" w:rsidP="009731B3">
      <w:pPr>
        <w:jc w:val="both"/>
        <w:rPr>
          <w:rFonts w:cstheme="minorHAnsi"/>
          <w:b/>
          <w:bCs/>
          <w:szCs w:val="24"/>
        </w:rPr>
      </w:pPr>
      <w:r w:rsidRPr="00D34CEC">
        <w:rPr>
          <w:rFonts w:cstheme="minorHAnsi"/>
          <w:b/>
          <w:bCs/>
          <w:szCs w:val="24"/>
        </w:rPr>
        <w:t>Toiminnasta vastaava henkilö:</w:t>
      </w:r>
    </w:p>
    <w:p w14:paraId="112426F4" w14:textId="77777777" w:rsidR="009731B3" w:rsidRDefault="009731B3" w:rsidP="009731B3">
      <w:pPr>
        <w:rPr>
          <w:rFonts w:cstheme="minorHAnsi"/>
          <w:szCs w:val="24"/>
        </w:rPr>
      </w:pPr>
      <w:r w:rsidRPr="00D34CEC">
        <w:rPr>
          <w:rFonts w:cstheme="minorHAnsi"/>
          <w:szCs w:val="24"/>
        </w:rPr>
        <w:t xml:space="preserve">Hoito- ja kasvatustehtävistä vastaavalta johtajalta (Lastensuojelulaki 60 §) vaaditaan sosiaalihuoltolain 46 a §:n 3 momentin mukaisesti soveltuva korkeakoulututkinto,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 xml:space="preserve">Myös lupaviranomaisen hyväksymä koulutus voidaan hyväksyä kelpoisuuden tuottavaksi koulutukseksi. </w:t>
      </w:r>
    </w:p>
    <w:p w14:paraId="32F727FF" w14:textId="77777777" w:rsidR="009731B3" w:rsidRPr="00D34CEC" w:rsidRDefault="009731B3" w:rsidP="009731B3">
      <w:pPr>
        <w:rPr>
          <w:rFonts w:cstheme="minorHAnsi"/>
          <w:szCs w:val="24"/>
        </w:rPr>
      </w:pPr>
      <w:r w:rsidRPr="00D34CEC">
        <w:rPr>
          <w:rFonts w:cstheme="minorHAnsi"/>
          <w:szCs w:val="24"/>
        </w:rPr>
        <w:t>Palveluntuottajan ylläpitämässä henkilöstöluettelossa tulee ilmetä se, miten hoito- ja kasvatustehtävistä vastaavan johtajan työaika tosiasiallisesti muodostuu.</w:t>
      </w:r>
    </w:p>
    <w:p w14:paraId="4EC634CE" w14:textId="77777777" w:rsidR="009731B3" w:rsidRPr="00D34CEC" w:rsidRDefault="009731B3" w:rsidP="009731B3">
      <w:pPr>
        <w:jc w:val="both"/>
        <w:rPr>
          <w:rFonts w:cstheme="minorHAnsi"/>
          <w:b/>
          <w:bCs/>
          <w:szCs w:val="24"/>
        </w:rPr>
      </w:pPr>
      <w:r w:rsidRPr="00D34CEC">
        <w:rPr>
          <w:rFonts w:cstheme="minorHAnsi"/>
          <w:b/>
          <w:bCs/>
          <w:szCs w:val="24"/>
        </w:rPr>
        <w:t>Muu hoito- ja kasvatushenkilökunta:</w:t>
      </w:r>
    </w:p>
    <w:p w14:paraId="24E4B481" w14:textId="77777777" w:rsidR="009731B3" w:rsidRPr="005F4A6B" w:rsidRDefault="009731B3" w:rsidP="009731B3">
      <w:pPr>
        <w:rPr>
          <w:rFonts w:cstheme="minorHAnsi"/>
          <w:szCs w:val="24"/>
          <w:shd w:val="clear" w:color="auto" w:fill="FFFFFF"/>
        </w:rPr>
      </w:pPr>
      <w:r w:rsidRPr="00D34CEC">
        <w:rPr>
          <w:rFonts w:cstheme="minorHAnsi"/>
          <w:szCs w:val="24"/>
          <w:shd w:val="clear" w:color="auto" w:fill="FFFFFF"/>
        </w:rPr>
        <w:t xml:space="preserve">Lastensuojelulain 60 §:n mukaisesti lastensuojelulaitoksessa on oltava lasten ja nuorten tarvitsemaan hoitoon ja kasvatukseen nähden riittävä määrä sosiaalihuollon ammattihenkilöistä annetun lain 3 §:ssä tarkoitettuja </w:t>
      </w:r>
      <w:r w:rsidRPr="005F4A6B">
        <w:rPr>
          <w:rFonts w:cstheme="minorHAnsi"/>
          <w:szCs w:val="24"/>
          <w:shd w:val="clear" w:color="auto" w:fill="FFFFFF"/>
        </w:rPr>
        <w:t xml:space="preserve">sosiaalihuollon ammattihenkilöitä sekä muuta henkilöstöä. </w:t>
      </w:r>
    </w:p>
    <w:p w14:paraId="74ED8164" w14:textId="77777777" w:rsidR="009731B3" w:rsidRPr="005F4A6B" w:rsidRDefault="009731B3" w:rsidP="009731B3">
      <w:pPr>
        <w:rPr>
          <w:rFonts w:cstheme="minorHAnsi"/>
          <w:szCs w:val="24"/>
        </w:rPr>
      </w:pPr>
      <w:r w:rsidRPr="005F4A6B">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korkeakoulututkinto</w:t>
      </w:r>
      <w:r>
        <w:rPr>
          <w:rFonts w:cstheme="minorHAnsi"/>
          <w:szCs w:val="24"/>
        </w:rPr>
        <w:t xml:space="preserve">. Heistä </w:t>
      </w:r>
      <w:r w:rsidRPr="005F4A6B">
        <w:rPr>
          <w:rFonts w:cstheme="minorHAnsi"/>
          <w:szCs w:val="24"/>
        </w:rPr>
        <w:t>vähintään kahdella (2) on sosiaalialan AMK- tutkinto tai entinen vastaava opistoasteen tutkinto (laillistettu ammattihenkilö).</w:t>
      </w:r>
    </w:p>
    <w:p w14:paraId="5689D2F0" w14:textId="77777777" w:rsidR="009731B3" w:rsidRPr="00D34CEC" w:rsidRDefault="009731B3" w:rsidP="009731B3">
      <w:pPr>
        <w:rPr>
          <w:rFonts w:cstheme="minorHAnsi"/>
          <w:szCs w:val="24"/>
        </w:rPr>
      </w:pPr>
      <w:r w:rsidRPr="00D34CEC">
        <w:rPr>
          <w:rFonts w:cstheme="minorHAnsi"/>
          <w:szCs w:val="24"/>
        </w:rPr>
        <w:t xml:space="preserve">Muulla hoito- ja kasvatustehtävissä olevalla henkilökunnalla on vähintään sosiaali-, terveys- tai kasvatusalan perustutkinto. </w:t>
      </w:r>
    </w:p>
    <w:p w14:paraId="006E138A" w14:textId="77777777" w:rsidR="009731B3" w:rsidRPr="00D34CEC" w:rsidRDefault="009731B3" w:rsidP="009731B3">
      <w:pPr>
        <w:rPr>
          <w:rFonts w:cstheme="minorHAnsi"/>
          <w:szCs w:val="24"/>
        </w:rPr>
      </w:pPr>
      <w:r w:rsidRPr="00D34CEC">
        <w:rPr>
          <w:rFonts w:cstheme="minorHAnsi"/>
          <w:szCs w:val="24"/>
        </w:rPr>
        <w:t xml:space="preserve">Mitoitukseen </w:t>
      </w:r>
      <w:r w:rsidRPr="00D3289C">
        <w:rPr>
          <w:rFonts w:cstheme="minorHAnsi"/>
          <w:szCs w:val="24"/>
        </w:rPr>
        <w:t>laskettavasta hoito- ja kasvatustehtävissä olevasta henkilökunnasta vähintään kahdella (2) on vähintään kahden (2) vuoden työkokemus lastensuojelun sijaishuollosta.</w:t>
      </w:r>
    </w:p>
    <w:p w14:paraId="19F03A26" w14:textId="77777777" w:rsidR="009731B3" w:rsidRPr="002F7D78" w:rsidRDefault="009731B3" w:rsidP="009731B3">
      <w:pPr>
        <w:rPr>
          <w:rFonts w:cstheme="minorHAnsi"/>
          <w:szCs w:val="24"/>
        </w:rPr>
      </w:pPr>
      <w:r w:rsidRPr="002F7D78">
        <w:rPr>
          <w:rFonts w:cstheme="minorHAnsi"/>
          <w:szCs w:val="24"/>
        </w:rPr>
        <w:t>Kaikilla työntekijöillä tulee olla vähintään hyvä suomen kielen suullinen ja kirjallinen taito.</w:t>
      </w:r>
    </w:p>
    <w:p w14:paraId="2FF3934E" w14:textId="77777777" w:rsidR="009731B3" w:rsidRPr="002F7D78" w:rsidRDefault="009731B3" w:rsidP="009731B3">
      <w:pPr>
        <w:rPr>
          <w:rFonts w:cstheme="minorHAnsi"/>
          <w:szCs w:val="24"/>
        </w:rPr>
      </w:pPr>
      <w:r w:rsidRPr="002F7D78">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2F7D78">
        <w:rPr>
          <w:rFonts w:cstheme="minorHAnsi"/>
          <w:szCs w:val="24"/>
        </w:rPr>
        <w:t>yksikössä ja muun hoito- ja kasvatushenkilökunnan koulutus- ja kokemusrakenne.</w:t>
      </w:r>
    </w:p>
    <w:p w14:paraId="2E66F1F7" w14:textId="40FFD1A1" w:rsidR="009731B3" w:rsidRPr="00EB541F" w:rsidRDefault="009731B3" w:rsidP="009731B3">
      <w:pPr>
        <w:pStyle w:val="Otsikko2"/>
      </w:pPr>
      <w:bookmarkStart w:id="118" w:name="_Toc139014970"/>
      <w:r w:rsidRPr="00EB541F">
        <w:t>Hoito- ja kasvatushenkilökunnan työssä tukeminen</w:t>
      </w:r>
      <w:bookmarkEnd w:id="118"/>
    </w:p>
    <w:p w14:paraId="3E5D4BA9" w14:textId="77777777" w:rsidR="009731B3" w:rsidRPr="00E4176C" w:rsidRDefault="009731B3" w:rsidP="009731B3">
      <w:pPr>
        <w:rPr>
          <w:rFonts w:cstheme="minorHAnsi"/>
          <w:szCs w:val="24"/>
          <w:shd w:val="clear" w:color="auto" w:fill="FFFFFF"/>
        </w:rPr>
      </w:pPr>
      <w:bookmarkStart w:id="119" w:name="_Hlk96324490"/>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w:t>
      </w:r>
      <w:r w:rsidRPr="00E4176C">
        <w:rPr>
          <w:rFonts w:cstheme="minorHAnsi"/>
          <w:szCs w:val="24"/>
          <w:shd w:val="clear" w:color="auto" w:fill="FFFFFF"/>
        </w:rPr>
        <w:lastRenderedPageBreak/>
        <w:t xml:space="preserve">(Työturvallisuuslaki 2002/738 8 §). Palveluntuottaja huolehtii, että myös työntekijät ovat tietoisia omista velvollisuuksistaan työturvallisuuden ylläpitämiseksi. </w:t>
      </w:r>
    </w:p>
    <w:p w14:paraId="1C2C7A0F" w14:textId="77777777" w:rsidR="009731B3" w:rsidRPr="00E4176C" w:rsidRDefault="009731B3" w:rsidP="009731B3">
      <w:pPr>
        <w:rPr>
          <w:rFonts w:cstheme="minorHAnsi"/>
          <w:color w:val="FF0000"/>
          <w:szCs w:val="24"/>
        </w:rPr>
      </w:pPr>
      <w:r w:rsidRPr="00E4176C">
        <w:rPr>
          <w:rFonts w:cstheme="minorHAnsi"/>
          <w:szCs w:val="24"/>
        </w:rPr>
        <w:t>Palveluntuottaja huolehtii</w:t>
      </w:r>
      <w:r>
        <w:rPr>
          <w:rFonts w:cstheme="minorHAnsi"/>
          <w:szCs w:val="24"/>
        </w:rPr>
        <w:t xml:space="preserve"> työnantajana</w:t>
      </w:r>
      <w:r w:rsidRPr="00E4176C">
        <w:rPr>
          <w:rFonts w:cstheme="minorHAnsi"/>
          <w:szCs w:val="24"/>
        </w:rPr>
        <w:t xml:space="preserve">, että hoito- ja kasvatushenkilökunnan työhyvinvointia seurataan ja työhyvinvointia heikentäviä riskitekijöitä (esim. psyykkiset riskitekijät, työyhteisössä olevat kuormitustekijät, väkivallan uhka ja </w:t>
      </w:r>
      <w:r w:rsidRPr="00EF0199">
        <w:rPr>
          <w:rFonts w:cstheme="minorHAnsi"/>
          <w:szCs w:val="24"/>
        </w:rPr>
        <w:t>haastavat asiakastilanteet, sijaistraumatisoituminen ja myötätuntouupumuksen riskit, työolosuhteisiin liittyvät riskit) ehkäistään aktiivisilla toimilla. (Elina Östring, Työterveyslaitos; Nollatoleranssi väkivallan uhalle 18.1.2022)</w:t>
      </w:r>
      <w:bookmarkEnd w:id="119"/>
      <w:r>
        <w:rPr>
          <w:rFonts w:cstheme="minorHAnsi"/>
          <w:szCs w:val="24"/>
        </w:rPr>
        <w:t>.</w:t>
      </w:r>
    </w:p>
    <w:p w14:paraId="71536391" w14:textId="77777777" w:rsidR="009731B3" w:rsidRPr="00D34CEC" w:rsidRDefault="009731B3" w:rsidP="009731B3">
      <w:pPr>
        <w:rPr>
          <w:rFonts w:cstheme="minorHAnsi"/>
          <w:szCs w:val="24"/>
        </w:rPr>
      </w:pPr>
      <w:r w:rsidRPr="00D34CEC">
        <w:rPr>
          <w:rFonts w:cstheme="minorHAnsi"/>
          <w:szCs w:val="24"/>
        </w:rPr>
        <w:t xml:space="preserve">Palveluntuottaja on laatinut kirjallisen suunnitelman erityistason laitoshoitoa tarjoavan </w:t>
      </w:r>
      <w:r>
        <w:rPr>
          <w:rFonts w:cstheme="minorHAnsi"/>
          <w:szCs w:val="24"/>
        </w:rPr>
        <w:t>toiminta</w:t>
      </w:r>
      <w:r w:rsidRPr="00D34CEC">
        <w:rPr>
          <w:rFonts w:cstheme="minorHAnsi"/>
          <w:szCs w:val="24"/>
        </w:rPr>
        <w:t>yksikön henkilökunnan työkyvyn ylläpitämisen ja henkilökunnan pysyvyyden turvaamisen keinoista sekä epäasialliseen käyttäytymiseen puuttumisesta.</w:t>
      </w:r>
      <w:r w:rsidRPr="00B10D7B">
        <w:rPr>
          <w:rFonts w:cstheme="minorHAnsi"/>
          <w:szCs w:val="24"/>
        </w:rPr>
        <w:t xml:space="preserve"> </w:t>
      </w:r>
      <w:r>
        <w:rPr>
          <w:rFonts w:cstheme="minorHAnsi"/>
          <w:szCs w:val="24"/>
        </w:rPr>
        <w:t>Suunnitelma on tarvittaessa tilaajan saatavilla.</w:t>
      </w:r>
    </w:p>
    <w:p w14:paraId="271FB4E1" w14:textId="77777777" w:rsidR="009731B3" w:rsidRPr="00D34CEC" w:rsidRDefault="009731B3" w:rsidP="009731B3">
      <w:pPr>
        <w:rPr>
          <w:rFonts w:cstheme="minorHAnsi"/>
          <w:szCs w:val="24"/>
        </w:rPr>
      </w:pPr>
      <w:r w:rsidRPr="00D34CEC">
        <w:rPr>
          <w:rFonts w:cstheme="minorHAnsi"/>
          <w:szCs w:val="24"/>
        </w:rPr>
        <w:t xml:space="preserve">Palveluntuottaja huolehtii, että </w:t>
      </w:r>
      <w:r>
        <w:rPr>
          <w:rFonts w:cstheme="minorHAnsi"/>
          <w:szCs w:val="24"/>
        </w:rPr>
        <w:t>erityistason laitoshoitoa tarjoavassa toimintay</w:t>
      </w:r>
      <w:r w:rsidRPr="00D34CEC">
        <w:rPr>
          <w:rFonts w:cstheme="minorHAnsi"/>
          <w:szCs w:val="24"/>
        </w:rPr>
        <w:t xml:space="preserve">ksikössä on kirjallinen perehdytyssuunnitelma ja riittävät ja ajantasaiset ohjeet uusien </w:t>
      </w:r>
      <w:r w:rsidRPr="002F7D78">
        <w:rPr>
          <w:rFonts w:cstheme="minorHAnsi"/>
          <w:szCs w:val="24"/>
        </w:rPr>
        <w:t xml:space="preserve">työntekijöiden (mukaan lukien sijaiset) perehdyttämiseen. Suunnitelma on tarvittaessa tilaajan 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w:t>
      </w:r>
    </w:p>
    <w:p w14:paraId="066AD151" w14:textId="77777777" w:rsidR="009731B3" w:rsidRPr="00D34CEC" w:rsidRDefault="009731B3" w:rsidP="009731B3">
      <w:pPr>
        <w:rPr>
          <w:rFonts w:cstheme="minorHAnsi"/>
          <w:szCs w:val="24"/>
        </w:rPr>
      </w:pPr>
      <w:r w:rsidRPr="00D34CEC">
        <w:rPr>
          <w:rFonts w:cstheme="minorHAnsi"/>
          <w:szCs w:val="24"/>
        </w:rPr>
        <w:t xml:space="preserve">Hoito- ja kasvatushenkilökunnalla tulee olla säännöllinen, vähintään 8 kertaa vuodessa toteutuva ulkopuolinen työnohjaus ja mahdollisuus tarvittaessa yksilötyönohjaukseen. </w:t>
      </w:r>
    </w:p>
    <w:p w14:paraId="4AECBF08" w14:textId="77777777" w:rsidR="009731B3" w:rsidRPr="00D34CEC" w:rsidRDefault="009731B3" w:rsidP="009731B3">
      <w:pPr>
        <w:rPr>
          <w:rFonts w:cstheme="minorHAnsi"/>
          <w:szCs w:val="24"/>
        </w:rPr>
      </w:pPr>
      <w:r w:rsidRPr="00D34CEC">
        <w:rPr>
          <w:rFonts w:cstheme="minorHAnsi"/>
          <w:szCs w:val="24"/>
        </w:rPr>
        <w:t xml:space="preserve">Palveluntuottaja laatii vuosittain päivitettävän koulutussuunnitelman koskemaan erityistason laitoshoitoa tarjoavan toimintayksikön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77696EFE" w14:textId="0C723F58" w:rsidR="009731B3" w:rsidRPr="00EB541F" w:rsidRDefault="009731B3" w:rsidP="009731B3">
      <w:pPr>
        <w:pStyle w:val="Otsikko1"/>
      </w:pPr>
      <w:bookmarkStart w:id="120" w:name="_Toc139014971"/>
      <w:r w:rsidRPr="00EB541F">
        <w:t>ERITYISTASON LAITOSHOIDON TOIMINTAYKSIKÖN ERITYISASIANTUNTEMUS</w:t>
      </w:r>
      <w:bookmarkEnd w:id="120"/>
    </w:p>
    <w:p w14:paraId="22D4055B" w14:textId="77777777" w:rsidR="009731B3" w:rsidRDefault="009731B3" w:rsidP="009731B3">
      <w:pPr>
        <w:rPr>
          <w:rFonts w:cstheme="minorHAnsi"/>
          <w:szCs w:val="24"/>
        </w:rPr>
      </w:pPr>
      <w:r w:rsidRPr="00D34CEC">
        <w:rPr>
          <w:rFonts w:cstheme="minorHAnsi"/>
          <w:szCs w:val="24"/>
        </w:rPr>
        <w:t xml:space="preserve">Erityistason laitoshoidon </w:t>
      </w:r>
      <w:r>
        <w:rPr>
          <w:rFonts w:cstheme="minorHAnsi"/>
          <w:szCs w:val="24"/>
        </w:rPr>
        <w:t xml:space="preserve">toimintayksiköllä </w:t>
      </w:r>
      <w:r w:rsidRPr="00D34CEC">
        <w:rPr>
          <w:rFonts w:cstheme="minorHAnsi"/>
          <w:szCs w:val="24"/>
        </w:rPr>
        <w:t xml:space="preserve">tulee olla </w:t>
      </w:r>
      <w:r>
        <w:rPr>
          <w:rFonts w:cstheme="minorHAnsi"/>
          <w:szCs w:val="24"/>
        </w:rPr>
        <w:t xml:space="preserve">asuinyksikkökohtaisesti </w:t>
      </w:r>
      <w:r w:rsidRPr="00D34CEC">
        <w:rPr>
          <w:rFonts w:cstheme="minorHAnsi"/>
          <w:szCs w:val="24"/>
        </w:rPr>
        <w:t xml:space="preserve">erityisasiantuntemusta yhdessä seuraavista alueista (A, B, C, </w:t>
      </w:r>
      <w:r w:rsidRPr="002F7D78">
        <w:rPr>
          <w:rFonts w:cstheme="minorHAnsi"/>
          <w:szCs w:val="24"/>
        </w:rPr>
        <w:t xml:space="preserve">D ja E). Jos toimintayksikössä on </w:t>
      </w:r>
      <w:r>
        <w:rPr>
          <w:rFonts w:cstheme="minorHAnsi"/>
          <w:szCs w:val="24"/>
        </w:rPr>
        <w:t xml:space="preserve">useampi </w:t>
      </w:r>
      <w:r w:rsidRPr="002F7D78">
        <w:rPr>
          <w:rFonts w:cstheme="minorHAnsi"/>
          <w:szCs w:val="24"/>
        </w:rPr>
        <w:t xml:space="preserve">asuinyksikkö, </w:t>
      </w:r>
      <w:r>
        <w:rPr>
          <w:rFonts w:cstheme="minorHAnsi"/>
          <w:szCs w:val="24"/>
        </w:rPr>
        <w:t xml:space="preserve">niiden kaikkien ei </w:t>
      </w:r>
      <w:r w:rsidRPr="002F7D78">
        <w:rPr>
          <w:rFonts w:cstheme="minorHAnsi"/>
          <w:szCs w:val="24"/>
        </w:rPr>
        <w:t xml:space="preserve">tarvitse tarjota samaa erityisasiantuntemusta. </w:t>
      </w:r>
    </w:p>
    <w:p w14:paraId="3ADE29EF" w14:textId="77777777" w:rsidR="009731B3" w:rsidRPr="00476BF7" w:rsidRDefault="009731B3" w:rsidP="009731B3">
      <w:pPr>
        <w:jc w:val="both"/>
        <w:rPr>
          <w:rFonts w:cstheme="minorHAnsi"/>
          <w:b/>
          <w:bCs/>
          <w:szCs w:val="24"/>
        </w:rPr>
      </w:pPr>
      <w:r w:rsidRPr="00476BF7">
        <w:rPr>
          <w:rFonts w:cstheme="minorHAnsi"/>
          <w:b/>
          <w:bCs/>
          <w:szCs w:val="24"/>
        </w:rPr>
        <w:t>Erityisasiantuntemuksen alueet:</w:t>
      </w:r>
    </w:p>
    <w:p w14:paraId="77FB804D" w14:textId="04AFF301" w:rsidR="009731B3" w:rsidRPr="00EB541F" w:rsidRDefault="009731B3" w:rsidP="009731B3">
      <w:pPr>
        <w:pStyle w:val="Otsikko2"/>
      </w:pPr>
      <w:bookmarkStart w:id="121" w:name="_Toc139014972"/>
      <w:bookmarkStart w:id="122" w:name="_Hlk98935635"/>
      <w:r w:rsidRPr="00EB541F">
        <w:t>Lapsi- ja/ tai nuorisopsykiatrinen osaaminen</w:t>
      </w:r>
      <w:bookmarkEnd w:id="121"/>
      <w:r w:rsidRPr="00EB541F">
        <w:t xml:space="preserve"> </w:t>
      </w:r>
    </w:p>
    <w:p w14:paraId="0675F8F2" w14:textId="77777777" w:rsidR="009731B3" w:rsidRPr="00D34CEC" w:rsidRDefault="009731B3" w:rsidP="009731B3">
      <w:pPr>
        <w:rPr>
          <w:rFonts w:cstheme="minorHAnsi"/>
          <w:szCs w:val="24"/>
        </w:rPr>
      </w:pPr>
      <w:bookmarkStart w:id="123" w:name="_Hlk98935924"/>
      <w:bookmarkEnd w:id="122"/>
      <w:r>
        <w:rPr>
          <w:rFonts w:cstheme="minorHAnsi"/>
          <w:szCs w:val="24"/>
        </w:rPr>
        <w:lastRenderedPageBreak/>
        <w:t>Asuin</w:t>
      </w:r>
      <w:r w:rsidRPr="00D34CEC">
        <w:rPr>
          <w:rFonts w:cstheme="minorHAnsi"/>
          <w:szCs w:val="24"/>
        </w:rPr>
        <w:t xml:space="preserve">yksiköllä on valmiudet </w:t>
      </w:r>
      <w:proofErr w:type="gramStart"/>
      <w:r w:rsidRPr="00D34CEC">
        <w:rPr>
          <w:rFonts w:cstheme="minorHAnsi"/>
          <w:szCs w:val="24"/>
        </w:rPr>
        <w:t>hoitaa</w:t>
      </w:r>
      <w:proofErr w:type="gramEnd"/>
      <w:r w:rsidRPr="00D34CEC">
        <w:rPr>
          <w:rFonts w:cstheme="minorHAnsi"/>
          <w:szCs w:val="24"/>
        </w:rPr>
        <w:t xml:space="preserve"> lasten psyykkisen hyvinvoinnin ja sosiaalisen vuorovaikutuksen ongelmia. </w:t>
      </w:r>
      <w:r>
        <w:rPr>
          <w:rFonts w:cstheme="minorHAnsi"/>
          <w:szCs w:val="24"/>
        </w:rPr>
        <w:t>Asuin</w:t>
      </w:r>
      <w:r w:rsidRPr="00D34CEC">
        <w:rPr>
          <w:rFonts w:cstheme="minorHAnsi"/>
          <w:szCs w:val="24"/>
        </w:rPr>
        <w:t xml:space="preserve">yksiköllä on valmiudet </w:t>
      </w:r>
      <w:proofErr w:type="gramStart"/>
      <w:r w:rsidRPr="00D34CEC">
        <w:rPr>
          <w:rFonts w:cstheme="minorHAnsi"/>
          <w:szCs w:val="24"/>
        </w:rPr>
        <w:t>hoitaa</w:t>
      </w:r>
      <w:proofErr w:type="gramEnd"/>
      <w:r w:rsidRPr="00D34CEC">
        <w:rPr>
          <w:rFonts w:cstheme="minorHAnsi"/>
          <w:szCs w:val="24"/>
        </w:rPr>
        <w:t xml:space="preserve"> sellaisia lapsia ja nuoria, jotka eivät ole psykiatrisen sairaalahoidon tarpeessa, mutta tarvitsevat kuntoutuakseen psykiatrista erityisasiantuntemusta. Palvelu sisältää myös lapsen lähiverkoston ohjausta, kun lasta kuntoutetaan.</w:t>
      </w:r>
    </w:p>
    <w:p w14:paraId="76DC0FD6" w14:textId="77777777" w:rsidR="009731B3" w:rsidRPr="00D34CEC" w:rsidRDefault="009731B3" w:rsidP="009731B3">
      <w:pPr>
        <w:rPr>
          <w:rFonts w:cstheme="minorHAnsi"/>
          <w:bCs/>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lapsi- ja nuorisopsykiatriaan sekä kokemusta psyykkisesti oireilevien lasten hoidosta. </w:t>
      </w:r>
    </w:p>
    <w:p w14:paraId="73588039" w14:textId="77777777" w:rsidR="009731B3" w:rsidRPr="00E5153A" w:rsidRDefault="009731B3" w:rsidP="009731B3">
      <w:pPr>
        <w:rPr>
          <w:rFonts w:cstheme="minorHAnsi"/>
          <w:bCs/>
          <w:szCs w:val="24"/>
        </w:rPr>
      </w:pPr>
      <w:r>
        <w:rPr>
          <w:rFonts w:cstheme="minorHAnsi"/>
          <w:bCs/>
          <w:szCs w:val="24"/>
        </w:rPr>
        <w:t>Asuinyksikön</w:t>
      </w:r>
      <w:r w:rsidRPr="00E5153A">
        <w:rPr>
          <w:rFonts w:cstheme="minorHAnsi"/>
          <w:bCs/>
          <w:szCs w:val="24"/>
        </w:rPr>
        <w:t xml:space="preserve"> hoito- ja kasvatushenkilökunnassa tulee vähintään yhdellä (1) työntekijällä olla sairaanhoitaja AMK-tutkinto (tai entinen vastaava opistoasteen tutkinto).</w:t>
      </w:r>
    </w:p>
    <w:p w14:paraId="253BF1BC" w14:textId="77777777" w:rsidR="009731B3" w:rsidRPr="005D78A7" w:rsidRDefault="009731B3" w:rsidP="009731B3">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07B589D9" w14:textId="77777777" w:rsidR="009731B3" w:rsidRPr="005D78A7" w:rsidRDefault="009731B3" w:rsidP="009731B3">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p w14:paraId="5A76076C" w14:textId="77777777" w:rsidR="009731B3" w:rsidRPr="005D78A7" w:rsidRDefault="009731B3" w:rsidP="009731B3">
      <w:pPr>
        <w:rPr>
          <w:rFonts w:cstheme="minorHAnsi"/>
          <w:szCs w:val="24"/>
        </w:rPr>
      </w:pPr>
      <w:r>
        <w:rPr>
          <w:rFonts w:cstheme="minorHAnsi"/>
          <w:szCs w:val="24"/>
        </w:rPr>
        <w:t>Asuin</w:t>
      </w:r>
      <w:r w:rsidRPr="005D78A7">
        <w:rPr>
          <w:rFonts w:cstheme="minorHAnsi"/>
          <w:szCs w:val="24"/>
        </w:rPr>
        <w:t>yksikön hoito- ja kuntoutustyö on kirjallisesti kuvattu ja se on tilaajan saatavilla. Kuvauksessa tulee ilmetä se, miten erityisasiantuntemusta toteutetaan lasten hoidossa ja kasvatuksessa.</w:t>
      </w:r>
    </w:p>
    <w:p w14:paraId="7D079FE9" w14:textId="3BB1A871" w:rsidR="009731B3" w:rsidRPr="00EB541F" w:rsidRDefault="009731B3" w:rsidP="009731B3">
      <w:pPr>
        <w:pStyle w:val="Otsikko2"/>
        <w:rPr>
          <w:b w:val="0"/>
          <w:bCs/>
          <w:szCs w:val="28"/>
        </w:rPr>
      </w:pPr>
      <w:bookmarkStart w:id="124" w:name="_Toc139014973"/>
      <w:bookmarkStart w:id="125" w:name="_Hlk98935653"/>
      <w:bookmarkEnd w:id="123"/>
      <w:r w:rsidRPr="00EB541F">
        <w:rPr>
          <w:bCs/>
          <w:szCs w:val="28"/>
        </w:rPr>
        <w:t>Neuropsykiatrinen osaaminen / vammaistyön tuntemus</w:t>
      </w:r>
      <w:bookmarkEnd w:id="124"/>
      <w:r w:rsidRPr="00EB541F">
        <w:rPr>
          <w:bCs/>
          <w:szCs w:val="28"/>
        </w:rPr>
        <w:t xml:space="preserve"> </w:t>
      </w:r>
    </w:p>
    <w:p w14:paraId="288E9A24" w14:textId="77777777" w:rsidR="009731B3" w:rsidRPr="00D34CEC" w:rsidRDefault="009731B3" w:rsidP="009731B3">
      <w:pPr>
        <w:rPr>
          <w:rFonts w:cstheme="minorHAnsi"/>
          <w:szCs w:val="24"/>
        </w:rPr>
      </w:pPr>
      <w:bookmarkStart w:id="126" w:name="_Hlk98936891"/>
      <w:bookmarkEnd w:id="125"/>
      <w:r>
        <w:rPr>
          <w:rFonts w:cstheme="minorHAnsi"/>
          <w:szCs w:val="24"/>
        </w:rPr>
        <w:t>Asuin</w:t>
      </w:r>
      <w:r w:rsidRPr="00D34CEC">
        <w:rPr>
          <w:rFonts w:cstheme="minorHAnsi"/>
          <w:szCs w:val="24"/>
        </w:rPr>
        <w:t xml:space="preserve">yksiköllä on valmiudet </w:t>
      </w:r>
      <w:proofErr w:type="gramStart"/>
      <w:r w:rsidRPr="00D34CEC">
        <w:rPr>
          <w:rFonts w:cstheme="minorHAnsi"/>
          <w:szCs w:val="24"/>
        </w:rPr>
        <w:t>hoitaa</w:t>
      </w:r>
      <w:proofErr w:type="gramEnd"/>
      <w:r w:rsidRPr="00D34CEC">
        <w:rPr>
          <w:rFonts w:cstheme="minorHAnsi"/>
          <w:szCs w:val="24"/>
        </w:rPr>
        <w:t xml:space="preserve"> lasten neuropsykiatrisia ja neuropsykologisia tai vammaisuudesta aiheutuvia ongelmia, kuten esimerkiksi ADHD, Aspergerin </w:t>
      </w:r>
      <w:r>
        <w:rPr>
          <w:rFonts w:cstheme="minorHAnsi"/>
          <w:szCs w:val="24"/>
        </w:rPr>
        <w:t>oireyhtymä</w:t>
      </w:r>
      <w:r w:rsidRPr="00D34CEC">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01BC3185" w14:textId="77777777" w:rsidR="009731B3" w:rsidRPr="00D34CEC" w:rsidRDefault="009731B3" w:rsidP="009731B3">
      <w:pPr>
        <w:rPr>
          <w:rFonts w:cstheme="minorHAnsi"/>
          <w:szCs w:val="24"/>
        </w:rPr>
      </w:pPr>
      <w:r>
        <w:rPr>
          <w:rFonts w:cstheme="minorHAnsi"/>
          <w:szCs w:val="24"/>
        </w:rPr>
        <w:t>Asuin</w:t>
      </w:r>
      <w:r w:rsidRPr="00D34CEC">
        <w:rPr>
          <w:rFonts w:cstheme="minorHAnsi"/>
          <w:szCs w:val="24"/>
        </w:rPr>
        <w:t xml:space="preserve">yksiköllä on valmiudet </w:t>
      </w:r>
      <w:proofErr w:type="gramStart"/>
      <w:r w:rsidRPr="00D34CEC">
        <w:rPr>
          <w:rFonts w:cstheme="minorHAnsi"/>
          <w:szCs w:val="24"/>
        </w:rPr>
        <w:t>antaa</w:t>
      </w:r>
      <w:proofErr w:type="gramEnd"/>
      <w:r w:rsidRPr="00D34CEC">
        <w:rPr>
          <w:rFonts w:cstheme="minorHAnsi"/>
          <w:szCs w:val="24"/>
        </w:rPr>
        <w:t xml:space="preserve"> ohjausta myös lapsen </w:t>
      </w:r>
      <w:r>
        <w:rPr>
          <w:rFonts w:cstheme="minorHAnsi"/>
          <w:szCs w:val="24"/>
        </w:rPr>
        <w:t>lähi</w:t>
      </w:r>
      <w:r w:rsidRPr="00D34CEC">
        <w:rPr>
          <w:rFonts w:cstheme="minorHAnsi"/>
          <w:szCs w:val="24"/>
        </w:rPr>
        <w:t xml:space="preserve">verkostolle lapsen neuropsykiatrisen oireilun kohtaamiseen arjessa. </w:t>
      </w:r>
    </w:p>
    <w:p w14:paraId="2BC47803" w14:textId="77777777" w:rsidR="009731B3" w:rsidRPr="00D34CEC" w:rsidRDefault="009731B3" w:rsidP="009731B3">
      <w:pPr>
        <w:rPr>
          <w:rFonts w:cstheme="minorHAnsi"/>
          <w:bCs/>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neuropsykiatrisen oireilun erikoissairaanhoitoon sekä kokemusta neuropsykiatrisesti oireilevien tai vammaisten lasten hoidosta. </w:t>
      </w:r>
    </w:p>
    <w:p w14:paraId="2B3CC384" w14:textId="77777777" w:rsidR="009731B3" w:rsidRDefault="009731B3" w:rsidP="009731B3">
      <w:pPr>
        <w:rPr>
          <w:rFonts w:cstheme="minorHAnsi"/>
          <w:bCs/>
          <w:szCs w:val="24"/>
        </w:rPr>
      </w:pPr>
      <w:r>
        <w:rPr>
          <w:rFonts w:cstheme="minorHAnsi"/>
          <w:bCs/>
          <w:szCs w:val="24"/>
        </w:rPr>
        <w:t>Asuin</w:t>
      </w:r>
      <w:r w:rsidRPr="0022133A">
        <w:rPr>
          <w:rFonts w:cstheme="minorHAnsi"/>
          <w:bCs/>
          <w:szCs w:val="24"/>
        </w:rPr>
        <w:t xml:space="preserve">yksikön hoito- ja kasvatushenkilökunnassa tulee vähintään yhdellä (1) työntekijällä olla </w:t>
      </w:r>
      <w:r w:rsidRPr="0022133A">
        <w:rPr>
          <w:rFonts w:cstheme="minorHAnsi"/>
          <w:szCs w:val="24"/>
        </w:rPr>
        <w:t xml:space="preserve">suoritettuna neuropsykiatrinen valmentajakoulutus. Vuoden 2011 jälkeen käydyn koulutuksen </w:t>
      </w:r>
      <w:r w:rsidRPr="0022133A">
        <w:rPr>
          <w:rFonts w:cstheme="minorHAnsi"/>
          <w:szCs w:val="24"/>
        </w:rPr>
        <w:lastRenderedPageBreak/>
        <w:t>laajuus tulee olla vähintään 20 op. Sitä aiempien vuosien aikana käydyn koulutuksen kohdalla riittää 15 op.</w:t>
      </w:r>
      <w:r w:rsidRPr="0022133A">
        <w:rPr>
          <w:rFonts w:cstheme="minorHAnsi"/>
          <w:bCs/>
          <w:szCs w:val="24"/>
        </w:rPr>
        <w:t xml:space="preserve"> </w:t>
      </w:r>
    </w:p>
    <w:p w14:paraId="552560D0" w14:textId="77777777" w:rsidR="009731B3" w:rsidRPr="005D78A7" w:rsidRDefault="009731B3" w:rsidP="009731B3">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15FFFECE" w14:textId="77777777" w:rsidR="009731B3" w:rsidRPr="005D78A7" w:rsidRDefault="009731B3" w:rsidP="009731B3">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bookmarkEnd w:id="126"/>
    <w:p w14:paraId="18DEE640" w14:textId="77777777" w:rsidR="009731B3" w:rsidRDefault="009731B3" w:rsidP="009731B3">
      <w:pPr>
        <w:rPr>
          <w:rFonts w:cstheme="minorHAnsi"/>
          <w:szCs w:val="24"/>
        </w:rPr>
      </w:pPr>
      <w:r>
        <w:rPr>
          <w:rFonts w:cstheme="minorHAnsi"/>
          <w:szCs w:val="24"/>
        </w:rPr>
        <w:t>Asuin</w:t>
      </w:r>
      <w:r w:rsidRPr="00D34CEC">
        <w:rPr>
          <w:rFonts w:cstheme="minorHAnsi"/>
          <w:szCs w:val="24"/>
        </w:rPr>
        <w:t>yksikön hoito- ja kuntoutustyö on kirjallisesti kuvattu ja se on tilaajan saatavilla. Kuvauksessa tulee ilmetä se, miten erityisasiantuntemusta toteutetaan lasten hoidossa ja kasvatuksessa.</w:t>
      </w:r>
    </w:p>
    <w:p w14:paraId="3A33EEAE" w14:textId="0D710226" w:rsidR="009731B3" w:rsidRPr="00DB1B1B" w:rsidRDefault="009731B3" w:rsidP="009731B3">
      <w:pPr>
        <w:pStyle w:val="Otsikko2"/>
        <w:rPr>
          <w:b w:val="0"/>
          <w:bCs/>
          <w:sz w:val="24"/>
          <w:szCs w:val="24"/>
        </w:rPr>
      </w:pPr>
      <w:bookmarkStart w:id="127" w:name="_Toc139014974"/>
      <w:bookmarkStart w:id="128" w:name="_Hlk98935673"/>
      <w:r w:rsidRPr="00EB541F">
        <w:rPr>
          <w:bCs/>
          <w:szCs w:val="28"/>
        </w:rPr>
        <w:t>Käytöshäiriöisten lasten kuntoutus</w:t>
      </w:r>
      <w:bookmarkEnd w:id="127"/>
      <w:r w:rsidRPr="00EB541F">
        <w:rPr>
          <w:bCs/>
          <w:szCs w:val="28"/>
        </w:rPr>
        <w:t xml:space="preserve"> </w:t>
      </w:r>
    </w:p>
    <w:p w14:paraId="75586359" w14:textId="77777777" w:rsidR="009731B3" w:rsidRPr="00D34CEC" w:rsidRDefault="009731B3" w:rsidP="009731B3">
      <w:pPr>
        <w:rPr>
          <w:rFonts w:cstheme="minorHAnsi"/>
          <w:szCs w:val="24"/>
        </w:rPr>
      </w:pPr>
      <w:bookmarkStart w:id="129" w:name="_Hlk98937185"/>
      <w:bookmarkEnd w:id="128"/>
      <w:r>
        <w:rPr>
          <w:rFonts w:cstheme="minorHAnsi"/>
          <w:szCs w:val="24"/>
        </w:rPr>
        <w:t>Asuin</w:t>
      </w:r>
      <w:r w:rsidRPr="00D34CEC">
        <w:rPr>
          <w:rFonts w:cstheme="minorHAnsi"/>
          <w:szCs w:val="24"/>
        </w:rPr>
        <w:t xml:space="preserve">yksikkö on suuntautunut vaikeasti käytöshäiriöisten tai asosiaalisesti käyttäytyvien lasten ja nuorten hoitoon. </w:t>
      </w:r>
      <w:r>
        <w:rPr>
          <w:rFonts w:cstheme="minorHAnsi"/>
          <w:szCs w:val="24"/>
        </w:rPr>
        <w:t>Asuin</w:t>
      </w:r>
      <w:r w:rsidRPr="00D34CEC">
        <w:rPr>
          <w:rFonts w:cstheme="minorHAnsi"/>
          <w:szCs w:val="24"/>
        </w:rPr>
        <w:t xml:space="preserve">yksiköllä on valmiudet </w:t>
      </w:r>
      <w:proofErr w:type="gramStart"/>
      <w:r w:rsidRPr="00D34CEC">
        <w:rPr>
          <w:rFonts w:cstheme="minorHAnsi"/>
          <w:szCs w:val="24"/>
        </w:rPr>
        <w:t>hoitaa</w:t>
      </w:r>
      <w:proofErr w:type="gramEnd"/>
      <w:r w:rsidRPr="00D34CEC">
        <w:rPr>
          <w:rFonts w:cstheme="minorHAnsi"/>
          <w:szCs w:val="24"/>
        </w:rPr>
        <w:t xml:space="preserve"> käytöshäiriöisiä, ajelehtivia, rikoksiin syyllistyneitä ja myös aggressiivisia, väkivaltaisesti käyttäytyviä lapsia. Palvelu sisältää myös lapsen lähiverkoston ohjausta esimerkiksi käyttäytymiseen liittyvien haasteiden kohtaamiseen arjessa</w:t>
      </w:r>
      <w:r>
        <w:rPr>
          <w:rFonts w:cstheme="minorHAnsi"/>
          <w:szCs w:val="24"/>
        </w:rPr>
        <w:t>.</w:t>
      </w:r>
      <w:r w:rsidRPr="00D34CEC">
        <w:rPr>
          <w:rFonts w:cstheme="minorHAnsi"/>
          <w:szCs w:val="24"/>
        </w:rPr>
        <w:t xml:space="preserve"> </w:t>
      </w:r>
    </w:p>
    <w:p w14:paraId="5AE83AE0" w14:textId="77777777" w:rsidR="009731B3" w:rsidRDefault="009731B3" w:rsidP="009731B3">
      <w:pPr>
        <w:rPr>
          <w:rFonts w:cstheme="minorHAnsi"/>
          <w:bCs/>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erikoissairaanhoitoon sekä kokemusta vakavasti käytöshäiriöillä oireilevien lasten hoidosta. </w:t>
      </w:r>
    </w:p>
    <w:p w14:paraId="1A2792CC" w14:textId="77777777" w:rsidR="009731B3" w:rsidRPr="005D78A7" w:rsidRDefault="009731B3" w:rsidP="009731B3">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7B375367" w14:textId="77777777" w:rsidR="009731B3" w:rsidRPr="005D78A7" w:rsidRDefault="009731B3" w:rsidP="009731B3">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bookmarkEnd w:id="129"/>
    <w:p w14:paraId="14879892" w14:textId="77777777" w:rsidR="009731B3" w:rsidRDefault="009731B3" w:rsidP="009731B3">
      <w:pPr>
        <w:rPr>
          <w:rFonts w:cstheme="minorHAnsi"/>
          <w:szCs w:val="24"/>
        </w:rPr>
      </w:pPr>
      <w:r>
        <w:rPr>
          <w:rFonts w:cstheme="minorHAnsi"/>
          <w:szCs w:val="24"/>
        </w:rPr>
        <w:lastRenderedPageBreak/>
        <w:t>Asuin</w:t>
      </w:r>
      <w:r w:rsidRPr="00D34CEC">
        <w:rPr>
          <w:rFonts w:cstheme="minorHAnsi"/>
          <w:szCs w:val="24"/>
        </w:rPr>
        <w:t>yksikön hoito- ja kuntoutustyö on kirjallisesti kuvattu ja se on tilaajan saatavilla. Kuvauksessa tulee ilmetä se, miten erityisasiantuntemusta toteutetaan lasten hoidossa ja kasvatuksessa.</w:t>
      </w:r>
    </w:p>
    <w:p w14:paraId="30F4E026" w14:textId="73CC60F9" w:rsidR="009731B3" w:rsidRPr="00EB541F" w:rsidRDefault="009731B3" w:rsidP="009731B3">
      <w:pPr>
        <w:pStyle w:val="Otsikko2"/>
        <w:rPr>
          <w:b w:val="0"/>
          <w:bCs/>
          <w:szCs w:val="28"/>
        </w:rPr>
      </w:pPr>
      <w:bookmarkStart w:id="130" w:name="_Toc139014975"/>
      <w:bookmarkStart w:id="131" w:name="_Hlk98935692"/>
      <w:r w:rsidRPr="00EB541F">
        <w:rPr>
          <w:bCs/>
          <w:szCs w:val="28"/>
        </w:rPr>
        <w:t>Päihdeosaaminen</w:t>
      </w:r>
      <w:bookmarkEnd w:id="130"/>
      <w:r w:rsidRPr="00EB541F">
        <w:rPr>
          <w:bCs/>
          <w:szCs w:val="28"/>
        </w:rPr>
        <w:t xml:space="preserve"> </w:t>
      </w:r>
    </w:p>
    <w:p w14:paraId="3D47D3BE" w14:textId="77777777" w:rsidR="009731B3" w:rsidRPr="00D34CEC" w:rsidRDefault="009731B3" w:rsidP="009731B3">
      <w:pPr>
        <w:rPr>
          <w:rFonts w:cstheme="minorHAnsi"/>
          <w:szCs w:val="24"/>
        </w:rPr>
      </w:pPr>
      <w:bookmarkStart w:id="132" w:name="_Hlk98936503"/>
      <w:bookmarkEnd w:id="131"/>
      <w:r>
        <w:rPr>
          <w:rFonts w:cstheme="minorHAnsi"/>
          <w:szCs w:val="24"/>
        </w:rPr>
        <w:t>Asuin</w:t>
      </w:r>
      <w:r w:rsidRPr="00D34CEC">
        <w:rPr>
          <w:rFonts w:cstheme="minorHAnsi"/>
          <w:szCs w:val="24"/>
        </w:rPr>
        <w:t xml:space="preserve">yksikkö on suuntautunut erityisasiantuntemukseltaan päihdetyöhön ja siellä on osaamista sekä valmiuksia hoitaa lapsia ja nuoria, joilla on päihteiden käyttöön liittyviä erityisiä ongelmia ja oireita. </w:t>
      </w:r>
    </w:p>
    <w:p w14:paraId="0792F3DF" w14:textId="77777777" w:rsidR="009731B3" w:rsidRDefault="009731B3" w:rsidP="009731B3">
      <w:pPr>
        <w:rPr>
          <w:rFonts w:cstheme="minorHAnsi"/>
          <w:szCs w:val="24"/>
        </w:rPr>
      </w:pPr>
      <w:r>
        <w:rPr>
          <w:rFonts w:cstheme="minorHAnsi"/>
          <w:bCs/>
          <w:szCs w:val="24"/>
        </w:rPr>
        <w:t>Asuin</w:t>
      </w:r>
      <w:r w:rsidRPr="00D34CEC">
        <w:rPr>
          <w:rFonts w:cstheme="minorHAnsi"/>
          <w:bCs/>
          <w:szCs w:val="24"/>
        </w:rPr>
        <w:t>yksiköllä tulee olla tiiviit konsultaatiomahdollisuudet ja yhteydet sij</w:t>
      </w:r>
      <w:r>
        <w:rPr>
          <w:rFonts w:cstheme="minorHAnsi"/>
          <w:bCs/>
          <w:szCs w:val="24"/>
        </w:rPr>
        <w:t>ainti</w:t>
      </w:r>
      <w:r w:rsidRPr="00D34CEC">
        <w:rPr>
          <w:rFonts w:cstheme="minorHAnsi"/>
          <w:bCs/>
          <w:szCs w:val="24"/>
        </w:rPr>
        <w:t xml:space="preserve">paikkakunnan terveydenhuollon ja päihdetyön palveluihin sekä kokemusta vakavasti päihteillä oireilevien lasten hoidosta. </w:t>
      </w:r>
      <w:r>
        <w:rPr>
          <w:rFonts w:cstheme="minorHAnsi"/>
          <w:szCs w:val="24"/>
        </w:rPr>
        <w:t>Asuin</w:t>
      </w:r>
      <w:r w:rsidRPr="00CA2615">
        <w:rPr>
          <w:rFonts w:cstheme="minorHAnsi"/>
          <w:szCs w:val="24"/>
        </w:rPr>
        <w:t>yksiköllä on valmiudet</w:t>
      </w:r>
      <w:r>
        <w:rPr>
          <w:rFonts w:cstheme="minorHAnsi"/>
          <w:szCs w:val="24"/>
        </w:rPr>
        <w:t xml:space="preserve">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neuropsykiatrisen oireilun kohtaamiseen arjessa. </w:t>
      </w:r>
    </w:p>
    <w:p w14:paraId="2BA26F4E" w14:textId="77777777" w:rsidR="009731B3" w:rsidRDefault="009731B3" w:rsidP="009731B3">
      <w:pPr>
        <w:rPr>
          <w:rFonts w:cstheme="minorHAnsi"/>
          <w:bCs/>
          <w:szCs w:val="24"/>
        </w:rPr>
      </w:pPr>
      <w:r>
        <w:rPr>
          <w:rFonts w:cstheme="minorHAnsi"/>
          <w:bCs/>
          <w:szCs w:val="24"/>
        </w:rPr>
        <w:t>Asuin</w:t>
      </w:r>
      <w:r w:rsidRPr="00E5153A">
        <w:rPr>
          <w:rFonts w:cstheme="minorHAnsi"/>
          <w:bCs/>
          <w:szCs w:val="24"/>
        </w:rPr>
        <w:t>yksikön</w:t>
      </w:r>
      <w:r>
        <w:rPr>
          <w:rFonts w:cstheme="minorHAnsi"/>
          <w:bCs/>
          <w:szCs w:val="24"/>
        </w:rPr>
        <w:t xml:space="preserve"> </w:t>
      </w:r>
      <w:r w:rsidRPr="00E5153A">
        <w:rPr>
          <w:rFonts w:cstheme="minorHAnsi"/>
          <w:bCs/>
          <w:szCs w:val="24"/>
        </w:rPr>
        <w:t>hoito- ja kasvatushenkilökunnassa tulee vähintään yhdellä (1) työntekijällä olla sairaanhoitaja AMK-tutkinto (tai entinen vastaava opistoasteen tutkinto).</w:t>
      </w:r>
    </w:p>
    <w:p w14:paraId="1194CD25" w14:textId="77777777" w:rsidR="009731B3" w:rsidRPr="005D78A7" w:rsidRDefault="009731B3" w:rsidP="009731B3">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148EB4B3" w14:textId="77777777" w:rsidR="009731B3" w:rsidRPr="005D78A7" w:rsidRDefault="009731B3" w:rsidP="009731B3">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p w14:paraId="41B6E99B" w14:textId="77777777" w:rsidR="009731B3" w:rsidRPr="00D34CEC" w:rsidRDefault="009731B3" w:rsidP="009731B3">
      <w:r>
        <w:t>Asuin</w:t>
      </w:r>
      <w:r w:rsidRPr="00D34CEC">
        <w:t xml:space="preserve">yksiköllä tulee olla laadittuna kirjallinen päihdetyön suunnitelma, josta ilmenee </w:t>
      </w:r>
      <w:r>
        <w:t>asuin</w:t>
      </w:r>
      <w:r w:rsidRPr="00D34CEC">
        <w:t xml:space="preserve">yksikössä käytettävät menetelmät ja työkalut nuorten päihteettömyyden tukemiseksi ja päihdekuntoutuksen ja/ tai vieroituksen toteuttamiseksi. </w:t>
      </w:r>
    </w:p>
    <w:p w14:paraId="212CAA17" w14:textId="372BC9DA" w:rsidR="009731B3" w:rsidRPr="00EB541F" w:rsidRDefault="009731B3" w:rsidP="009731B3">
      <w:pPr>
        <w:pStyle w:val="Otsikko2"/>
        <w:rPr>
          <w:b w:val="0"/>
          <w:bCs/>
          <w:szCs w:val="28"/>
        </w:rPr>
      </w:pPr>
      <w:bookmarkStart w:id="133" w:name="_Toc139014976"/>
      <w:bookmarkStart w:id="134" w:name="_Hlk98935708"/>
      <w:bookmarkEnd w:id="132"/>
      <w:r w:rsidRPr="00EB541F">
        <w:rPr>
          <w:bCs/>
          <w:szCs w:val="28"/>
        </w:rPr>
        <w:t>Muu erityisasiantuntemus</w:t>
      </w:r>
      <w:bookmarkEnd w:id="133"/>
      <w:r w:rsidRPr="00EB541F">
        <w:rPr>
          <w:bCs/>
          <w:szCs w:val="28"/>
        </w:rPr>
        <w:t xml:space="preserve"> </w:t>
      </w:r>
    </w:p>
    <w:p w14:paraId="4985F279" w14:textId="77777777" w:rsidR="009731B3" w:rsidRDefault="009731B3" w:rsidP="009731B3">
      <w:pPr>
        <w:rPr>
          <w:rFonts w:cstheme="minorHAnsi"/>
          <w:szCs w:val="24"/>
        </w:rPr>
      </w:pPr>
      <w:bookmarkStart w:id="135" w:name="_Hlk98937521"/>
      <w:bookmarkEnd w:id="134"/>
      <w:r w:rsidRPr="00D34CEC">
        <w:rPr>
          <w:rFonts w:cstheme="minorHAnsi"/>
          <w:szCs w:val="24"/>
        </w:rPr>
        <w:t>Asuinyksikkö on suuntautunut erityisasiantuntemukseltaan johonkin muuhun alueeseen kuin yllä mainittuihin</w:t>
      </w:r>
      <w:r>
        <w:rPr>
          <w:rFonts w:cstheme="minorHAnsi"/>
          <w:szCs w:val="24"/>
        </w:rPr>
        <w:t xml:space="preserve">, </w:t>
      </w:r>
      <w:r w:rsidRPr="003C5B33">
        <w:rPr>
          <w:rFonts w:cstheme="minorHAnsi"/>
          <w:szCs w:val="24"/>
        </w:rPr>
        <w:t xml:space="preserve">esimerkiksi kiireelliseen vastaanotto- ja arviointipalveluun. </w:t>
      </w:r>
      <w:r w:rsidRPr="00D34CEC">
        <w:rPr>
          <w:rFonts w:cstheme="minorHAnsi"/>
          <w:szCs w:val="24"/>
        </w:rPr>
        <w:t xml:space="preserve">Asuinyksiköllä on valmiudet </w:t>
      </w:r>
      <w:proofErr w:type="gramStart"/>
      <w:r w:rsidRPr="00D34CEC">
        <w:rPr>
          <w:rFonts w:cstheme="minorHAnsi"/>
          <w:szCs w:val="24"/>
        </w:rPr>
        <w:t>antaa</w:t>
      </w:r>
      <w:proofErr w:type="gramEnd"/>
      <w:r w:rsidRPr="00D34CEC">
        <w:rPr>
          <w:rFonts w:cstheme="minorHAnsi"/>
          <w:szCs w:val="24"/>
        </w:rPr>
        <w:t xml:space="preserve"> ohjausta myös lapsen verkostolle lapsen oireilun kohtaamiseen arjessa. Asuinyksikössä työskentelee tämän</w:t>
      </w:r>
      <w:r>
        <w:rPr>
          <w:rFonts w:cstheme="minorHAnsi"/>
          <w:szCs w:val="24"/>
        </w:rPr>
        <w:t xml:space="preserve"> erityisasiantuntemuksen </w:t>
      </w:r>
      <w:r w:rsidRPr="00D34CEC">
        <w:rPr>
          <w:rFonts w:cstheme="minorHAnsi"/>
          <w:szCs w:val="24"/>
        </w:rPr>
        <w:t xml:space="preserve">alueen asiantuntevaa henkilökuntaa. </w:t>
      </w:r>
      <w:r>
        <w:rPr>
          <w:rFonts w:cstheme="minorHAnsi"/>
          <w:szCs w:val="24"/>
        </w:rPr>
        <w:t>Asuiny</w:t>
      </w:r>
      <w:r w:rsidRPr="00D34CEC">
        <w:rPr>
          <w:rFonts w:cstheme="minorHAnsi"/>
          <w:szCs w:val="24"/>
        </w:rPr>
        <w:t xml:space="preserve">ksiköllä on toimiva yhteistyö sijaintikunnan terveydenhuollon palvelujärjestelmän kanssa ja tämän </w:t>
      </w:r>
      <w:r>
        <w:rPr>
          <w:rFonts w:cstheme="minorHAnsi"/>
          <w:szCs w:val="24"/>
        </w:rPr>
        <w:lastRenderedPageBreak/>
        <w:t xml:space="preserve">erityisasiantuntemuksen </w:t>
      </w:r>
      <w:r w:rsidRPr="00D34CEC">
        <w:rPr>
          <w:rFonts w:cstheme="minorHAnsi"/>
          <w:szCs w:val="24"/>
        </w:rPr>
        <w:t xml:space="preserve">alueen mukaiset erikoislääkärin palvelut ovat tarpeenmukaisesti saatavissa. </w:t>
      </w:r>
    </w:p>
    <w:p w14:paraId="32B3D5B0" w14:textId="77777777" w:rsidR="009731B3" w:rsidRPr="005D78A7" w:rsidRDefault="009731B3" w:rsidP="009731B3">
      <w:pPr>
        <w:rPr>
          <w:rFonts w:cstheme="minorHAnsi"/>
          <w:bCs/>
          <w:szCs w:val="24"/>
        </w:rPr>
      </w:pPr>
      <w:r w:rsidRPr="005D78A7">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8199096" w14:textId="77777777" w:rsidR="009731B3" w:rsidRPr="005D78A7" w:rsidRDefault="009731B3" w:rsidP="009731B3">
      <w:pPr>
        <w:rPr>
          <w:rFonts w:cstheme="minorHAnsi"/>
          <w:szCs w:val="24"/>
        </w:rPr>
      </w:pPr>
      <w:r w:rsidRPr="005D78A7">
        <w:rPr>
          <w:rFonts w:cstheme="minorHAnsi"/>
          <w:szCs w:val="24"/>
        </w:rPr>
        <w:t>Koko hoito- ja kasvatustyötä tekevällä henkilökunnalla on erityisasiantuntemuksen alueeseen liittyvä täydennyskoulutussuunnitelma ja henkilöstöä koulutetaan vuosittain sen mukaisesti (vähintään 16 h/ henkilö/vuosi).  Täydennyskoulutussuunnitelma päivitetään vuosittain ja palveluntuottaja ylläpitää tietoa toteutuneista täydennyskoulutuksista ja se on tilaajan saatavilla.</w:t>
      </w:r>
    </w:p>
    <w:p w14:paraId="47CCA78E" w14:textId="77777777" w:rsidR="009731B3" w:rsidRPr="007D1A7F" w:rsidRDefault="009731B3" w:rsidP="009731B3">
      <w:pPr>
        <w:rPr>
          <w:rFonts w:cstheme="minorHAnsi"/>
          <w:szCs w:val="24"/>
        </w:rPr>
      </w:pPr>
      <w:r>
        <w:rPr>
          <w:rFonts w:cstheme="minorHAnsi"/>
          <w:szCs w:val="24"/>
        </w:rPr>
        <w:t>Asuin</w:t>
      </w:r>
      <w:r w:rsidRPr="007D1A7F">
        <w:rPr>
          <w:rFonts w:cstheme="minorHAnsi"/>
          <w:szCs w:val="24"/>
        </w:rPr>
        <w:t>yksikön hoito- ja kuntoutustyö on kirjallisesti kuvattu ja se on tilaajan saatavilla. Kuvauksessa tulee ilmetä se, miten erityisasiantuntemusta toteutetaan lasten hoidossa ja kasvatuksessa.</w:t>
      </w:r>
    </w:p>
    <w:p w14:paraId="1144BCFE" w14:textId="08556C65" w:rsidR="009731B3" w:rsidRPr="00EB541F" w:rsidRDefault="009731B3" w:rsidP="009731B3">
      <w:pPr>
        <w:pStyle w:val="Otsikko1"/>
      </w:pPr>
      <w:bookmarkStart w:id="136" w:name="_Toc139014977"/>
      <w:bookmarkEnd w:id="135"/>
      <w:r w:rsidRPr="00EB541F">
        <w:t>TOIMINTAYKSIKÖN SIJAINTI, TILAT JA TURVALLISUUS</w:t>
      </w:r>
      <w:bookmarkEnd w:id="136"/>
    </w:p>
    <w:p w14:paraId="15131DEA" w14:textId="72C72D0C" w:rsidR="009731B3" w:rsidRPr="00EB541F" w:rsidRDefault="009731B3" w:rsidP="009731B3">
      <w:pPr>
        <w:pStyle w:val="Otsikko2"/>
        <w:rPr>
          <w:b w:val="0"/>
          <w:bCs/>
          <w:szCs w:val="28"/>
        </w:rPr>
      </w:pPr>
      <w:bookmarkStart w:id="137" w:name="_Toc139014978"/>
      <w:r w:rsidRPr="00EB541F">
        <w:rPr>
          <w:bCs/>
          <w:szCs w:val="28"/>
        </w:rPr>
        <w:t>Sijainti</w:t>
      </w:r>
      <w:bookmarkEnd w:id="137"/>
    </w:p>
    <w:p w14:paraId="196F51FB" w14:textId="77777777" w:rsidR="009731B3" w:rsidRDefault="009731B3" w:rsidP="009731B3">
      <w:pPr>
        <w:rPr>
          <w:rFonts w:cstheme="minorHAnsi"/>
          <w:szCs w:val="24"/>
        </w:rPr>
      </w:pPr>
      <w:r w:rsidRPr="00D34CEC">
        <w:rPr>
          <w:rFonts w:cstheme="minorHAnsi"/>
          <w:szCs w:val="24"/>
        </w:rPr>
        <w:t xml:space="preserve">Erityistason laitoshoitoa tarjoavan </w:t>
      </w:r>
      <w:r>
        <w:rPr>
          <w:rFonts w:cstheme="minorHAnsi"/>
          <w:szCs w:val="24"/>
        </w:rPr>
        <w:t>toiminta</w:t>
      </w:r>
      <w:r w:rsidRPr="00D34CEC">
        <w:rPr>
          <w:rFonts w:cstheme="minorHAnsi"/>
          <w:szCs w:val="24"/>
        </w:rPr>
        <w:t xml:space="preserve">yksikön sijainnille ei ole asetettu tarkempia etäisyysvaateita. </w:t>
      </w:r>
      <w:r>
        <w:rPr>
          <w:rFonts w:cstheme="minorHAnsi"/>
          <w:szCs w:val="24"/>
        </w:rPr>
        <w:t>Toiminta</w:t>
      </w:r>
      <w:r w:rsidRPr="00D34CEC">
        <w:rPr>
          <w:rFonts w:cstheme="minorHAnsi"/>
          <w:szCs w:val="24"/>
        </w:rPr>
        <w:t xml:space="preserve">yksikön tulee sijaita Suomessa. </w:t>
      </w:r>
    </w:p>
    <w:p w14:paraId="5EA8D7F5" w14:textId="00F942F5" w:rsidR="009731B3" w:rsidRPr="00EB541F" w:rsidRDefault="009731B3" w:rsidP="009731B3">
      <w:pPr>
        <w:pStyle w:val="Otsikko2"/>
        <w:rPr>
          <w:b w:val="0"/>
          <w:bCs/>
          <w:szCs w:val="28"/>
        </w:rPr>
      </w:pPr>
      <w:bookmarkStart w:id="138" w:name="_Toc139014979"/>
      <w:bookmarkStart w:id="139" w:name="_Hlk95823651"/>
      <w:r w:rsidRPr="00EB541F">
        <w:rPr>
          <w:bCs/>
          <w:szCs w:val="28"/>
        </w:rPr>
        <w:t>Tilat</w:t>
      </w:r>
      <w:bookmarkEnd w:id="138"/>
    </w:p>
    <w:p w14:paraId="0E71C0AD" w14:textId="77777777" w:rsidR="009731B3" w:rsidRPr="00D34CEC" w:rsidRDefault="009731B3" w:rsidP="009731B3">
      <w:pPr>
        <w:rPr>
          <w:rFonts w:cstheme="minorHAnsi"/>
          <w:szCs w:val="24"/>
        </w:rPr>
      </w:pPr>
      <w:r w:rsidRPr="00D34CEC">
        <w:rPr>
          <w:rFonts w:cstheme="minorHAnsi"/>
          <w:szCs w:val="24"/>
        </w:rPr>
        <w:t>Palvelu tuotetaan palveluntuottajan tiloissa.</w:t>
      </w:r>
    </w:p>
    <w:p w14:paraId="3CF96B30" w14:textId="77777777" w:rsidR="009731B3" w:rsidRPr="00D34CEC" w:rsidRDefault="009731B3" w:rsidP="009731B3">
      <w:pPr>
        <w:rPr>
          <w:rFonts w:cstheme="minorHAnsi"/>
          <w:szCs w:val="24"/>
        </w:rPr>
      </w:pPr>
      <w:r w:rsidRPr="00D34CEC">
        <w:rPr>
          <w:rFonts w:cstheme="minorHAnsi"/>
          <w:szCs w:val="24"/>
        </w:rPr>
        <w:t xml:space="preserve">Erityistason laitoshoitoa tarjoavan </w:t>
      </w:r>
      <w:r>
        <w:rPr>
          <w:rFonts w:cstheme="minorHAnsi"/>
          <w:szCs w:val="24"/>
        </w:rPr>
        <w:t>toiminta</w:t>
      </w:r>
      <w:r w:rsidRPr="00D34CEC">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D34CEC">
        <w:rPr>
          <w:rFonts w:cstheme="minorHAnsi"/>
          <w:szCs w:val="24"/>
        </w:rPr>
        <w:t xml:space="preserve">yksikössä tulee olla tarkoituksenmukaiset </w:t>
      </w:r>
      <w:r>
        <w:rPr>
          <w:rFonts w:cstheme="minorHAnsi"/>
          <w:szCs w:val="24"/>
        </w:rPr>
        <w:t xml:space="preserve">ja asuinyksikkökohtaiset </w:t>
      </w:r>
      <w:r w:rsidRPr="00D34CEC">
        <w:rPr>
          <w:rFonts w:cstheme="minorHAnsi"/>
          <w:szCs w:val="24"/>
        </w:rPr>
        <w:t xml:space="preserve">yhteiset tilat, kuten keittiö- ja ruokailutila, olohuone/oleskelutila, harrastetilat, peseytymistilat sekä riittävästi wc-tiloja. </w:t>
      </w:r>
    </w:p>
    <w:p w14:paraId="4791EF12" w14:textId="77777777" w:rsidR="009731B3" w:rsidRPr="00D34CEC" w:rsidRDefault="009731B3" w:rsidP="009731B3">
      <w:pPr>
        <w:rPr>
          <w:rFonts w:cstheme="minorHAnsi"/>
          <w:szCs w:val="24"/>
        </w:rPr>
      </w:pPr>
      <w:r w:rsidRPr="00D34CEC">
        <w:rPr>
          <w:rFonts w:cstheme="minorHAnsi"/>
          <w:szCs w:val="24"/>
        </w:rPr>
        <w:t xml:space="preserve">Palveluntuottaja ei voi siirtää lapsia tilapäisesti muihin palveluntuottajan asuinyksiköihin palveluntuottajasta johtuvien syiden vuoksi (esim. loma-aika). </w:t>
      </w:r>
    </w:p>
    <w:p w14:paraId="448D6F30" w14:textId="643EECD5" w:rsidR="009731B3" w:rsidRPr="00EB541F" w:rsidRDefault="009731B3" w:rsidP="009731B3">
      <w:pPr>
        <w:pStyle w:val="Otsikko2"/>
        <w:rPr>
          <w:b w:val="0"/>
          <w:bCs/>
          <w:szCs w:val="28"/>
        </w:rPr>
      </w:pPr>
      <w:bookmarkStart w:id="140" w:name="_Toc139014980"/>
      <w:r w:rsidRPr="00EB541F">
        <w:rPr>
          <w:bCs/>
          <w:szCs w:val="28"/>
        </w:rPr>
        <w:t>Turvallisuus</w:t>
      </w:r>
      <w:bookmarkEnd w:id="140"/>
    </w:p>
    <w:p w14:paraId="00EF62A0" w14:textId="77777777" w:rsidR="009731B3" w:rsidRPr="001A7E7C" w:rsidRDefault="009731B3" w:rsidP="009731B3">
      <w:pPr>
        <w:rPr>
          <w:rFonts w:cstheme="minorHAnsi"/>
          <w:szCs w:val="24"/>
        </w:rPr>
      </w:pPr>
      <w:r w:rsidRPr="001A7E7C">
        <w:rPr>
          <w:rStyle w:val="eop"/>
          <w:rFonts w:eastAsiaTheme="majorEastAsia" w:cstheme="minorHAnsi"/>
          <w:szCs w:val="24"/>
          <w:shd w:val="clear" w:color="auto" w:fill="FFFFFF"/>
        </w:rPr>
        <w:lastRenderedPageBreak/>
        <w:t xml:space="preserve">Palveluntuottaja huolehtii, että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w:t>
      </w:r>
      <w:r w:rsidRPr="001A7E7C">
        <w:rPr>
          <w:rFonts w:cstheme="minorHAnsi"/>
          <w:szCs w:val="24"/>
        </w:rPr>
        <w:t xml:space="preserve">Palveluntuottajalla on turvallisuusriskien ja uhkien varalta (esim. väkivaltatilanteet tai läheltä piti-tilanteet) laadittuina kirjalliset turvallisuusohjeet, jotka ovat osa henkilökunnan perehdytystä. </w:t>
      </w:r>
    </w:p>
    <w:p w14:paraId="7AA753F6" w14:textId="77777777" w:rsidR="009731B3" w:rsidRPr="001A7E7C" w:rsidRDefault="009731B3" w:rsidP="009731B3">
      <w:pPr>
        <w:rPr>
          <w:rStyle w:val="eop"/>
          <w:rFonts w:eastAsiaTheme="majorEastAsia" w:cstheme="minorHAnsi"/>
          <w:szCs w:val="24"/>
          <w:shd w:val="clear" w:color="auto" w:fill="FFFFFF"/>
        </w:rPr>
      </w:pPr>
      <w:r w:rsidRPr="001A7E7C">
        <w:rPr>
          <w:rStyle w:val="eop"/>
          <w:rFonts w:eastAsiaTheme="majorEastAsia" w:cstheme="minorHAnsi"/>
          <w:szCs w:val="24"/>
          <w:shd w:val="clear" w:color="auto" w:fill="FFFFFF"/>
        </w:rPr>
        <w:t xml:space="preserve">Palveluntuottaja huolehtii, että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yksikössä huomioidaan kokonaisvaltaisesti niin sosiaalihuollon kuin palo-, pelastus- ja terveydensuojeluviranomaistenkin vaatimukset koskien asiakasturvallisuutta. </w:t>
      </w:r>
    </w:p>
    <w:p w14:paraId="004CFB49" w14:textId="77777777" w:rsidR="009731B3" w:rsidRPr="001A7E7C" w:rsidRDefault="009731B3" w:rsidP="009731B3">
      <w:pPr>
        <w:rPr>
          <w:rStyle w:val="eop"/>
          <w:rFonts w:eastAsiaTheme="majorEastAsia" w:cstheme="minorHAnsi"/>
          <w:szCs w:val="24"/>
          <w:shd w:val="clear" w:color="auto" w:fill="FFFFFF"/>
        </w:rPr>
      </w:pPr>
      <w:r w:rsidRPr="001A7E7C">
        <w:rPr>
          <w:rStyle w:val="eop"/>
          <w:rFonts w:eastAsiaTheme="majorEastAsia" w:cstheme="minorHAnsi"/>
          <w:szCs w:val="24"/>
          <w:shd w:val="clear" w:color="auto" w:fill="FFFFFF"/>
        </w:rPr>
        <w:t xml:space="preserve">Palveluntuottaja huolehtii, että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yksikössä on laadittu pelastussuunnitelma ja poistumisturvallisuusselvitys ja nämä ovat tarvittaessa tilaajan saatavilla.</w:t>
      </w:r>
    </w:p>
    <w:p w14:paraId="2450C25D" w14:textId="77777777" w:rsidR="009731B3" w:rsidRPr="001A7E7C" w:rsidRDefault="009731B3" w:rsidP="009731B3">
      <w:pPr>
        <w:rPr>
          <w:rStyle w:val="eop"/>
          <w:rFonts w:eastAsiaTheme="majorEastAsia" w:cstheme="minorHAnsi"/>
          <w:szCs w:val="24"/>
          <w:shd w:val="clear" w:color="auto" w:fill="FFFFFF"/>
        </w:rPr>
      </w:pPr>
      <w:r w:rsidRPr="001A7E7C">
        <w:rPr>
          <w:rStyle w:val="eop"/>
          <w:rFonts w:eastAsiaTheme="majorEastAsia" w:cstheme="minorHAnsi"/>
          <w:szCs w:val="24"/>
          <w:shd w:val="clear" w:color="auto" w:fill="FFFFFF"/>
        </w:rPr>
        <w:t xml:space="preserve">Erityistason laitoshoitoa tarjoavan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yksikön henkilökunta saa riittävän perehdytyksen turvallisuuden ylläpitämiseen (esim. haastavan asiakastilanteen kohtaaminen) ja hätätilanteissa toimimiseen (esim. alkusammutus ja poistumisturvallisuus). Myös erityistason laitoshoitoa tarjoavassa </w:t>
      </w:r>
      <w:r>
        <w:rPr>
          <w:rStyle w:val="eop"/>
          <w:rFonts w:eastAsiaTheme="majorEastAsia" w:cstheme="minorHAnsi"/>
          <w:szCs w:val="24"/>
          <w:shd w:val="clear" w:color="auto" w:fill="FFFFFF"/>
        </w:rPr>
        <w:t>toiminta</w:t>
      </w:r>
      <w:r w:rsidRPr="001A7E7C">
        <w:rPr>
          <w:rStyle w:val="eop"/>
          <w:rFonts w:eastAsiaTheme="majorEastAsia" w:cstheme="minorHAnsi"/>
          <w:szCs w:val="24"/>
          <w:shd w:val="clear" w:color="auto" w:fill="FFFFFF"/>
        </w:rPr>
        <w:t xml:space="preserve">yksikössä asuvia lapsia ohjeistetaan säännöllisesti siitä, miten heidän tulee toimia hätätilanteissa. </w:t>
      </w:r>
    </w:p>
    <w:p w14:paraId="493D2F05" w14:textId="77777777" w:rsidR="009731B3" w:rsidRPr="00D34CEC" w:rsidRDefault="009731B3" w:rsidP="009731B3">
      <w:pPr>
        <w:rPr>
          <w:rStyle w:val="normaltextrun"/>
          <w:rFonts w:eastAsiaTheme="majorEastAsia" w:cstheme="minorHAnsi"/>
          <w:szCs w:val="24"/>
        </w:rPr>
      </w:pPr>
      <w:bookmarkStart w:id="141" w:name="_Hlk97633722"/>
      <w:r w:rsidRPr="00D34CEC">
        <w:rPr>
          <w:rStyle w:val="normaltextrun"/>
          <w:rFonts w:eastAsiaTheme="majorEastAsia" w:cstheme="minorHAnsi"/>
          <w:szCs w:val="24"/>
        </w:rPr>
        <w:t xml:space="preserve">Palveluntuottaja huolehtii siitä, että lääkehoidon toteuttaminen ja lääkkeiden säilytys on varmistettu </w:t>
      </w:r>
      <w:proofErr w:type="spellStart"/>
      <w:r w:rsidRPr="00D34CEC">
        <w:rPr>
          <w:rStyle w:val="normaltextrun"/>
          <w:rFonts w:eastAsiaTheme="majorEastAsia" w:cstheme="minorHAnsi"/>
          <w:szCs w:val="24"/>
        </w:rPr>
        <w:t>STM:n</w:t>
      </w:r>
      <w:proofErr w:type="spellEnd"/>
      <w:r w:rsidRPr="00D34CEC">
        <w:rPr>
          <w:rStyle w:val="normaltextrun"/>
          <w:rFonts w:eastAsiaTheme="majorEastAsia" w:cstheme="minorHAnsi"/>
          <w:szCs w:val="24"/>
        </w:rPr>
        <w:t xml:space="preserve"> Turvallinen lääkehoito-oppaan (2021:6) mukaisesti. </w:t>
      </w:r>
      <w:r w:rsidRPr="00D34CEC">
        <w:rPr>
          <w:rFonts w:cstheme="minorHAnsi"/>
          <w:szCs w:val="24"/>
        </w:rPr>
        <w:t>Erityistason laitoshoitoa tarjoava</w:t>
      </w:r>
      <w:r>
        <w:rPr>
          <w:rFonts w:cstheme="minorHAnsi"/>
          <w:szCs w:val="24"/>
        </w:rPr>
        <w:t>n</w:t>
      </w:r>
      <w:r w:rsidRPr="00D34CEC">
        <w:rPr>
          <w:rFonts w:cstheme="minorHAnsi"/>
          <w:szCs w:val="24"/>
        </w:rPr>
        <w:t xml:space="preserve"> </w:t>
      </w:r>
      <w:r>
        <w:rPr>
          <w:rFonts w:cstheme="minorHAnsi"/>
          <w:szCs w:val="24"/>
        </w:rPr>
        <w:t xml:space="preserve">toimintayksikön </w:t>
      </w:r>
      <w:r w:rsidRPr="00D34CEC">
        <w:rPr>
          <w:rFonts w:cstheme="minorHAnsi"/>
          <w:szCs w:val="24"/>
        </w:rPr>
        <w:t xml:space="preserve">asuinyksiköllä on kirjallinen lääkärin allekirjoittama lääkehoitosuunnitelma. Palveluntuottajan tulee huolehtia, että jokaisella hoito- ja kasvatushenkilökunnan työntekijällä, joka osallistuu asuinyksikköön sijoitettujen lasten lääkehoitoon, tulee olla </w:t>
      </w:r>
      <w:proofErr w:type="spellStart"/>
      <w:r w:rsidRPr="00D34CEC">
        <w:rPr>
          <w:rFonts w:cstheme="minorHAnsi"/>
          <w:szCs w:val="24"/>
        </w:rPr>
        <w:t>STM:n</w:t>
      </w:r>
      <w:proofErr w:type="spellEnd"/>
      <w:r w:rsidRPr="00D34CEC">
        <w:rPr>
          <w:rFonts w:cstheme="minorHAnsi"/>
          <w:szCs w:val="24"/>
        </w:rPr>
        <w:t xml:space="preserve"> Turvallinen lääkehoito-oppaan (2021:6) mukainen lääkehoitoon liittyvä osaaminen. </w:t>
      </w:r>
    </w:p>
    <w:p w14:paraId="4B41B4BF" w14:textId="56F89CCD" w:rsidR="009731B3" w:rsidRPr="00D07628" w:rsidRDefault="009731B3" w:rsidP="009731B3">
      <w:pPr>
        <w:pStyle w:val="Otsikko1"/>
        <w:ind w:left="426"/>
        <w:rPr>
          <w:rStyle w:val="normaltextrun"/>
          <w:rFonts w:asciiTheme="minorHAnsi" w:eastAsiaTheme="majorEastAsia" w:hAnsiTheme="minorHAnsi" w:cstheme="minorHAnsi"/>
          <w:b w:val="0"/>
          <w:bCs/>
          <w:lang w:val="fi-FI"/>
        </w:rPr>
      </w:pPr>
      <w:bookmarkStart w:id="142" w:name="_Toc139014981"/>
      <w:bookmarkEnd w:id="139"/>
      <w:bookmarkEnd w:id="141"/>
      <w:r w:rsidRPr="00D07628">
        <w:rPr>
          <w:rStyle w:val="normaltextrun"/>
          <w:rFonts w:asciiTheme="minorHAnsi" w:eastAsiaTheme="majorEastAsia" w:hAnsiTheme="minorHAnsi" w:cstheme="minorHAnsi"/>
          <w:bCs/>
          <w:lang w:val="fi-FI"/>
        </w:rPr>
        <w:t>LAPSEN SIJOITUSPROSESSI ERITYISTASON LAITOSHOITOA TARJOAVAAN TOIMINTAYKSIKKÖÖN</w:t>
      </w:r>
      <w:bookmarkEnd w:id="142"/>
    </w:p>
    <w:p w14:paraId="32BFECBD" w14:textId="77777777" w:rsidR="009731B3" w:rsidRPr="009349FD" w:rsidRDefault="009731B3" w:rsidP="009731B3">
      <w:pPr>
        <w:rPr>
          <w:rStyle w:val="normaltextrun"/>
          <w:rFonts w:eastAsiaTheme="majorEastAsia" w:cstheme="minorHAnsi"/>
          <w:b/>
          <w:bCs/>
          <w:szCs w:val="24"/>
        </w:rPr>
      </w:pPr>
      <w:r w:rsidRPr="00D34CEC">
        <w:rPr>
          <w:rStyle w:val="normaltextrun"/>
          <w:rFonts w:eastAsiaTheme="majorEastAsia" w:cstheme="minorHAnsi"/>
          <w:szCs w:val="24"/>
        </w:rPr>
        <w:t xml:space="preserve">Erityistason laitoshoitoa tarjoava </w:t>
      </w:r>
      <w:r>
        <w:rPr>
          <w:rStyle w:val="normaltextrun"/>
          <w:rFonts w:eastAsiaTheme="majorEastAsia" w:cstheme="minorHAnsi"/>
          <w:szCs w:val="24"/>
        </w:rPr>
        <w:t xml:space="preserve">toimintayksikön </w:t>
      </w:r>
      <w:r w:rsidRPr="00D34CEC">
        <w:rPr>
          <w:rStyle w:val="normaltextrun"/>
          <w:rFonts w:eastAsiaTheme="majorEastAsia" w:cstheme="minorHAnsi"/>
          <w:szCs w:val="24"/>
        </w:rPr>
        <w:t xml:space="preserve">asuinyksikkö huolehtii </w:t>
      </w:r>
      <w:r w:rsidRPr="009349FD">
        <w:rPr>
          <w:rStyle w:val="normaltextrun"/>
          <w:rFonts w:eastAsiaTheme="majorEastAsia" w:cstheme="minorHAnsi"/>
          <w:szCs w:val="24"/>
        </w:rPr>
        <w:t xml:space="preserve">omalta osaltaan </w:t>
      </w:r>
      <w:r w:rsidRPr="00D34CEC">
        <w:rPr>
          <w:rStyle w:val="normaltextrun"/>
          <w:rFonts w:eastAsiaTheme="majorEastAsia" w:cstheme="minorHAnsi"/>
          <w:szCs w:val="24"/>
        </w:rPr>
        <w:t>siitä, että se saa</w:t>
      </w:r>
      <w:r>
        <w:rPr>
          <w:rStyle w:val="normaltextrun"/>
          <w:rFonts w:eastAsiaTheme="majorEastAsia" w:cstheme="minorHAnsi"/>
          <w:szCs w:val="24"/>
        </w:rPr>
        <w:t xml:space="preserve"> arviointinsa taustaksi</w:t>
      </w:r>
      <w:r w:rsidRPr="00D34CEC">
        <w:rPr>
          <w:rStyle w:val="normaltextrun"/>
          <w:rFonts w:eastAsiaTheme="majorEastAsia" w:cstheme="minorHAnsi"/>
          <w:szCs w:val="24"/>
        </w:rPr>
        <w:t xml:space="preserve"> riittävät etukäteistiedot sijoitettavan lapsen sairauksista, perhetiedoista ja </w:t>
      </w:r>
      <w:r>
        <w:rPr>
          <w:rStyle w:val="normaltextrun"/>
          <w:rFonts w:eastAsiaTheme="majorEastAsia" w:cstheme="minorHAnsi"/>
          <w:szCs w:val="24"/>
        </w:rPr>
        <w:t>-</w:t>
      </w:r>
      <w:r w:rsidRPr="00D34CEC">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asioist</w:t>
      </w:r>
      <w:r>
        <w:rPr>
          <w:rStyle w:val="normaltextrun"/>
          <w:rFonts w:eastAsiaTheme="majorEastAsia" w:cstheme="minorHAnsi"/>
          <w:szCs w:val="24"/>
        </w:rPr>
        <w:t xml:space="preserve">a. Asuinyksikkö </w:t>
      </w:r>
      <w:r w:rsidRPr="00D34CEC">
        <w:rPr>
          <w:rStyle w:val="normaltextrun"/>
          <w:rFonts w:eastAsiaTheme="majorEastAsia" w:cstheme="minorHAnsi"/>
          <w:szCs w:val="24"/>
        </w:rPr>
        <w:t>arvioi</w:t>
      </w:r>
      <w:r w:rsidRPr="009349FD">
        <w:rPr>
          <w:rStyle w:val="normaltextrun"/>
          <w:rFonts w:eastAsiaTheme="majorEastAsia" w:cstheme="minorHAnsi"/>
          <w:szCs w:val="24"/>
        </w:rPr>
        <w:t xml:space="preserve"> </w:t>
      </w:r>
      <w:r>
        <w:rPr>
          <w:rStyle w:val="normaltextrun"/>
          <w:rFonts w:eastAsiaTheme="majorEastAsia" w:cstheme="minorHAnsi"/>
          <w:szCs w:val="24"/>
        </w:rPr>
        <w:t>saamiensa etukäteistietojen pohjalta</w:t>
      </w:r>
      <w:r w:rsidRPr="00D34CEC">
        <w:rPr>
          <w:rStyle w:val="normaltextrun"/>
          <w:rFonts w:eastAsiaTheme="majorEastAsia" w:cstheme="minorHAnsi"/>
          <w:szCs w:val="24"/>
        </w:rPr>
        <w:t xml:space="preserve"> huolellisesti mahdollisuuksiaan vastata sijoitettavan lapsen tarpeisiin ja turvata lapsen edun ja tavoitteiden mukainen sijaishuolto.</w:t>
      </w:r>
      <w:bookmarkStart w:id="143" w:name="_Hlk96588712"/>
      <w:r>
        <w:rPr>
          <w:rStyle w:val="normaltextrun"/>
          <w:rFonts w:eastAsiaTheme="majorEastAsia" w:cstheme="minorHAnsi"/>
          <w:b/>
          <w:bCs/>
          <w:szCs w:val="24"/>
        </w:rPr>
        <w:t xml:space="preserve"> </w:t>
      </w:r>
      <w:r w:rsidRPr="00D34CEC">
        <w:rPr>
          <w:rStyle w:val="normaltextrun"/>
          <w:rFonts w:eastAsiaTheme="majorEastAsia" w:cstheme="minorHAnsi"/>
          <w:szCs w:val="24"/>
        </w:rPr>
        <w:t>Asuinyksikkö tarjoaa paikkaa vain lapselle, jonka tilanteeseen se arvioi pystyvänsä vastaamaan asuinyksikön osaamisella ja resursseilla. Asuinyksikkö huomioi harkinnassaan myös jo olemassa olevan lapsiryhmän.</w:t>
      </w:r>
    </w:p>
    <w:p w14:paraId="07E9D0FA" w14:textId="77777777" w:rsidR="009731B3" w:rsidRPr="00901CE6" w:rsidRDefault="009731B3" w:rsidP="009731B3">
      <w:pPr>
        <w:rPr>
          <w:rStyle w:val="normaltextrun"/>
          <w:rFonts w:eastAsiaTheme="majorEastAsia" w:cstheme="minorHAnsi"/>
          <w:szCs w:val="24"/>
        </w:rPr>
      </w:pPr>
      <w:r w:rsidRPr="00901CE6">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w:t>
      </w:r>
      <w:r w:rsidRPr="00901CE6">
        <w:rPr>
          <w:rStyle w:val="normaltextrun"/>
          <w:rFonts w:eastAsiaTheme="majorEastAsia" w:cstheme="minorHAnsi"/>
          <w:szCs w:val="24"/>
        </w:rPr>
        <w:lastRenderedPageBreak/>
        <w:t>tuen tarpeet ja odotukset sijaishuoltopaikkaa koskien. Sijoituspyynnön liitteeksi asioista vastaava sosiaalityöntekijä toimittaa tarvittavia asiakirjoja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sijaishuoltopaikkaa lapselle. Lapsen asioista vastaava sosiaalityöntekijä valmistelee sijoituksen ja valitsee sijaishuoltopaikan.</w:t>
      </w:r>
    </w:p>
    <w:bookmarkEnd w:id="143"/>
    <w:p w14:paraId="3002B0C8" w14:textId="77777777" w:rsidR="009731B3" w:rsidRPr="00D34CEC" w:rsidRDefault="009731B3" w:rsidP="009731B3">
      <w:pPr>
        <w:rPr>
          <w:rStyle w:val="normaltextrun"/>
          <w:rFonts w:eastAsiaTheme="majorEastAsia" w:cstheme="minorHAnsi"/>
          <w:szCs w:val="24"/>
        </w:rPr>
      </w:pPr>
      <w:r>
        <w:rPr>
          <w:rStyle w:val="normaltextrun"/>
          <w:rFonts w:eastAsiaTheme="majorEastAsia" w:cstheme="minorHAnsi"/>
          <w:szCs w:val="24"/>
        </w:rPr>
        <w:t>Toimintay</w:t>
      </w:r>
      <w:r w:rsidRPr="00D34CEC">
        <w:rPr>
          <w:rStyle w:val="normaltextrun"/>
          <w:rFonts w:eastAsiaTheme="majorEastAsia" w:cstheme="minorHAnsi"/>
          <w:szCs w:val="24"/>
        </w:rPr>
        <w:t xml:space="preserve">ksiköllä on kirjallinen toimintaohje sijoitettavan lapsen tutustumis- ja muuttovaiheeseen. Ohjetta sovelletaan tarvittaessa lapsi- ja tilannekohtaisesti lapsen etu huomioiden.  Ohjeessa tuodaan esille myös toimintayksikön käytänteet uutta sijoitusta harkittaessa.  </w:t>
      </w:r>
      <w:r>
        <w:rPr>
          <w:rStyle w:val="normaltextrun"/>
          <w:rFonts w:eastAsiaTheme="majorEastAsia" w:cstheme="minorHAnsi"/>
          <w:szCs w:val="24"/>
        </w:rPr>
        <w:t>Toimintaohje on tarvittaessa tilaajan saatavilla.</w:t>
      </w:r>
    </w:p>
    <w:p w14:paraId="7244B7B4" w14:textId="77777777" w:rsidR="009731B3" w:rsidRPr="00D34CEC" w:rsidRDefault="009731B3" w:rsidP="009731B3">
      <w:pPr>
        <w:rPr>
          <w:rStyle w:val="normaltextrun"/>
          <w:rFonts w:eastAsiaTheme="majorEastAsia" w:cstheme="minorHAnsi"/>
          <w:szCs w:val="24"/>
        </w:rPr>
      </w:pPr>
      <w:r w:rsidRPr="00D34CEC">
        <w:rPr>
          <w:rStyle w:val="normaltextrun"/>
          <w:rFonts w:eastAsiaTheme="majorEastAsia" w:cstheme="minorHAnsi"/>
          <w:szCs w:val="24"/>
        </w:rPr>
        <w:t>Ennen sijoituksen alkamista sijoitettava lapsi ja hänen läheisensä voivat tutustua asuinyksikköön.</w:t>
      </w:r>
      <w:r w:rsidRPr="00CD2113">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w:t>
      </w:r>
      <w:r w:rsidRPr="00BD5BFE">
        <w:rPr>
          <w:rStyle w:val="normaltextrun"/>
          <w:rFonts w:eastAsiaTheme="majorEastAsia" w:cstheme="minorHAnsi"/>
          <w:szCs w:val="24"/>
        </w:rPr>
        <w:t>a.</w:t>
      </w:r>
    </w:p>
    <w:p w14:paraId="5148666E" w14:textId="77777777" w:rsidR="009731B3" w:rsidRPr="00D34CEC" w:rsidRDefault="009731B3" w:rsidP="009731B3">
      <w:pPr>
        <w:rPr>
          <w:rStyle w:val="normaltextrun"/>
          <w:rFonts w:eastAsiaTheme="majorEastAsia" w:cstheme="minorHAnsi"/>
          <w:szCs w:val="24"/>
        </w:rPr>
      </w:pPr>
      <w:r w:rsidRPr="00D34CEC">
        <w:rPr>
          <w:rStyle w:val="normaltextrun"/>
          <w:rFonts w:eastAsiaTheme="majorEastAsia" w:cstheme="minorHAnsi"/>
          <w:szCs w:val="24"/>
        </w:rPr>
        <w:t>Asuinyksikkö huolehtii omalta osaltaan siitä, että sijoitettava lapsi kokee itsensä sinne tervetulleeksi ja muuton turvallisena ja ennakoitavana. Asuinyksikössä huolehditaan, että omaohjaajilla on mahdollisuus ottaa lapsi vastaan ja olla hänen tukenaan tulovaiheessa.</w:t>
      </w:r>
    </w:p>
    <w:p w14:paraId="618E757B" w14:textId="175AD04C" w:rsidR="009731B3" w:rsidRPr="00D07628" w:rsidRDefault="009731B3" w:rsidP="009731B3">
      <w:pPr>
        <w:pStyle w:val="Otsikko1"/>
        <w:rPr>
          <w:rStyle w:val="normaltextrun"/>
          <w:rFonts w:asciiTheme="minorHAnsi" w:eastAsiaTheme="majorEastAsia" w:hAnsiTheme="minorHAnsi" w:cstheme="minorHAnsi"/>
          <w:b w:val="0"/>
          <w:bCs/>
          <w:lang w:val="fi-FI"/>
        </w:rPr>
      </w:pPr>
      <w:bookmarkStart w:id="144" w:name="_Toc139014982"/>
      <w:r w:rsidRPr="00D07628">
        <w:rPr>
          <w:rStyle w:val="normaltextrun"/>
          <w:rFonts w:asciiTheme="minorHAnsi" w:eastAsiaTheme="majorEastAsia" w:hAnsiTheme="minorHAnsi" w:cstheme="minorHAnsi"/>
          <w:bCs/>
          <w:lang w:val="fi-FI"/>
        </w:rPr>
        <w:t>SIJOITETUN LAPSEN HOITO JA KASVATUS ERITYISTASON LAITOSHOITOA TARJOAVASSA TOIMINTAYKSIKÖSSÄ</w:t>
      </w:r>
      <w:bookmarkEnd w:id="144"/>
    </w:p>
    <w:p w14:paraId="313DE2A0" w14:textId="481A33BF" w:rsidR="009731B3" w:rsidRPr="00EB541F" w:rsidRDefault="009731B3" w:rsidP="009731B3">
      <w:pPr>
        <w:pStyle w:val="Otsikko2"/>
        <w:rPr>
          <w:rStyle w:val="normaltextrun"/>
          <w:rFonts w:asciiTheme="minorHAnsi" w:eastAsiaTheme="majorEastAsia" w:hAnsiTheme="minorHAnsi" w:cstheme="minorHAnsi"/>
          <w:b w:val="0"/>
          <w:bCs/>
          <w:szCs w:val="28"/>
        </w:rPr>
      </w:pPr>
      <w:bookmarkStart w:id="145" w:name="_Toc139014983"/>
      <w:r w:rsidRPr="00EB541F">
        <w:rPr>
          <w:rStyle w:val="normaltextrun"/>
          <w:rFonts w:asciiTheme="minorHAnsi" w:eastAsiaTheme="majorEastAsia" w:hAnsiTheme="minorHAnsi" w:cstheme="minorHAnsi"/>
          <w:bCs/>
          <w:szCs w:val="28"/>
        </w:rPr>
        <w:t>Lapsen hoitaminen ja hänen perustarpeistaan huolehtiminen</w:t>
      </w:r>
      <w:bookmarkEnd w:id="145"/>
      <w:r w:rsidRPr="00EB541F">
        <w:rPr>
          <w:rStyle w:val="normaltextrun"/>
          <w:rFonts w:asciiTheme="minorHAnsi" w:eastAsiaTheme="majorEastAsia" w:hAnsiTheme="minorHAnsi" w:cstheme="minorHAnsi"/>
          <w:bCs/>
          <w:szCs w:val="28"/>
        </w:rPr>
        <w:t xml:space="preserve"> </w:t>
      </w:r>
    </w:p>
    <w:p w14:paraId="2E2BE007" w14:textId="77777777" w:rsidR="009731B3" w:rsidRPr="00D34CEC" w:rsidRDefault="009731B3" w:rsidP="009731B3">
      <w:pPr>
        <w:rPr>
          <w:rStyle w:val="eop"/>
          <w:rFonts w:eastAsiaTheme="majorEastAsia" w:cstheme="minorHAnsi"/>
          <w:szCs w:val="24"/>
        </w:rPr>
      </w:pPr>
      <w:r w:rsidRPr="00D34CEC">
        <w:rPr>
          <w:rStyle w:val="normaltextrun"/>
          <w:rFonts w:eastAsiaTheme="majorEastAsia" w:cstheme="minorHAnsi"/>
          <w:szCs w:val="24"/>
        </w:rPr>
        <w:t xml:space="preserve">Erityistason laitoshoitoa tarjoava palveluntuottaja ja </w:t>
      </w:r>
      <w:r>
        <w:rPr>
          <w:rStyle w:val="normaltextrun"/>
          <w:rFonts w:eastAsiaTheme="majorEastAsia" w:cstheme="minorHAnsi"/>
          <w:szCs w:val="24"/>
        </w:rPr>
        <w:t>toiminta</w:t>
      </w:r>
      <w:r w:rsidRPr="00D34CEC">
        <w:rPr>
          <w:rStyle w:val="normaltextrun"/>
          <w:rFonts w:eastAsiaTheme="majorEastAsia" w:cstheme="minorHAnsi"/>
          <w:szCs w:val="24"/>
        </w:rPr>
        <w:t>yksikkö antaa sijoitetulle lapselle</w:t>
      </w:r>
      <w:r w:rsidRPr="00D34CEC">
        <w:rPr>
          <w:rFonts w:cstheme="minorHAnsi"/>
          <w:szCs w:val="24"/>
        </w:rPr>
        <w:t xml:space="preserve"> lapsen huollosta ja tapaamisoikeudesta annetun lain (361/1983) 1 § mukaiset kasvu- ja kehitysedellytykset kunnioittaen tämän yksilöllisyyttä, yksityisyyttä ja osallisuutta.</w:t>
      </w:r>
      <w:r w:rsidRPr="00D34CEC">
        <w:rPr>
          <w:rStyle w:val="normaltextrun"/>
          <w:rFonts w:eastAsiaTheme="majorEastAsia" w:cstheme="minorHAnsi"/>
          <w:szCs w:val="24"/>
        </w:rPr>
        <w:t xml:space="preserve"> </w:t>
      </w:r>
      <w:r w:rsidRPr="00D34CEC">
        <w:rPr>
          <w:rStyle w:val="eop"/>
          <w:rFonts w:eastAsiaTheme="majorEastAsia" w:cstheme="minorHAnsi"/>
          <w:szCs w:val="24"/>
        </w:rPr>
        <w:t xml:space="preserve">Palveluntuottaja huolehtii siitä, että jokainen lapsi saa osakseen ymmärtämystä, turvaa ja hellyyttä. </w:t>
      </w:r>
    </w:p>
    <w:p w14:paraId="643E4674" w14:textId="77777777" w:rsidR="009731B3" w:rsidRPr="00D34CEC" w:rsidRDefault="009731B3" w:rsidP="009731B3">
      <w:pPr>
        <w:rPr>
          <w:rStyle w:val="normaltextrun"/>
          <w:rFonts w:eastAsiaTheme="majorEastAsia" w:cstheme="minorHAnsi"/>
          <w:szCs w:val="24"/>
        </w:rPr>
      </w:pPr>
      <w:r w:rsidRPr="00D34CEC">
        <w:rPr>
          <w:rStyle w:val="normaltextrun"/>
          <w:rFonts w:eastAsiaTheme="majorEastAsia" w:cstheme="minorHAnsi"/>
          <w:szCs w:val="24"/>
        </w:rPr>
        <w:t xml:space="preserve">Erityistason laitoshoitoa tarjoava </w:t>
      </w:r>
      <w:r>
        <w:rPr>
          <w:rStyle w:val="normaltextrun"/>
          <w:rFonts w:eastAsiaTheme="majorEastAsia" w:cstheme="minorHAnsi"/>
          <w:szCs w:val="24"/>
        </w:rPr>
        <w:t>toiminta</w:t>
      </w:r>
      <w:r w:rsidRPr="00D34CEC">
        <w:rPr>
          <w:rStyle w:val="normaltextrun"/>
          <w:rFonts w:eastAsiaTheme="majorEastAsia"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4421CF25" w14:textId="77777777" w:rsidR="009731B3" w:rsidRPr="00D34CEC" w:rsidRDefault="009731B3" w:rsidP="009731B3">
      <w:pPr>
        <w:rPr>
          <w:rStyle w:val="normaltextrun"/>
          <w:rFonts w:eastAsiaTheme="majorEastAsia" w:cstheme="minorHAnsi"/>
          <w:szCs w:val="24"/>
        </w:rPr>
      </w:pPr>
      <w:r>
        <w:rPr>
          <w:rStyle w:val="normaltextrun"/>
          <w:rFonts w:eastAsiaTheme="majorEastAsia" w:cstheme="minorHAnsi"/>
          <w:szCs w:val="24"/>
        </w:rPr>
        <w:t>Toiminta</w:t>
      </w:r>
      <w:r w:rsidRPr="00D34CEC">
        <w:rPr>
          <w:rStyle w:val="normaltextrun"/>
          <w:rFonts w:eastAsiaTheme="majorEastAsia" w:cstheme="minorHAnsi"/>
          <w:szCs w:val="24"/>
        </w:rPr>
        <w:t xml:space="preserve">yksikkö huolehtii lapsen perushoidosta ja hänen ikänsä ja kehitystasonsa mukaisesta huolenpidosta ja valvonnasta. </w:t>
      </w:r>
      <w:r>
        <w:rPr>
          <w:rStyle w:val="normaltextrun"/>
          <w:rFonts w:eastAsiaTheme="majorEastAsia" w:cstheme="minorHAnsi"/>
          <w:szCs w:val="24"/>
        </w:rPr>
        <w:t>Toiminta</w:t>
      </w:r>
      <w:r w:rsidRPr="00D34CEC">
        <w:rPr>
          <w:rStyle w:val="normaltextrun"/>
          <w:rFonts w:eastAsiaTheme="majorEastAsia" w:cstheme="minorHAnsi"/>
          <w:szCs w:val="24"/>
        </w:rPr>
        <w:t xml:space="preserve">yksikkö turvaa lapselle riittävän ja monipuolisen ravinnon ja huolehtii lasten erityisruokavalioista ja säännöllisistä ruokailuajoista. </w:t>
      </w:r>
      <w:r>
        <w:rPr>
          <w:rStyle w:val="normaltextrun"/>
          <w:rFonts w:eastAsiaTheme="majorEastAsia" w:cstheme="minorHAnsi"/>
          <w:szCs w:val="24"/>
        </w:rPr>
        <w:t>Toiminta</w:t>
      </w:r>
      <w:r w:rsidRPr="00D34CEC">
        <w:rPr>
          <w:rStyle w:val="normaltextrun"/>
          <w:rFonts w:eastAsiaTheme="majorEastAsia" w:cstheme="minorHAnsi"/>
          <w:szCs w:val="24"/>
        </w:rPr>
        <w:t xml:space="preserve">yksikkö huolehtii, että lapsi saa riittävän levon. </w:t>
      </w:r>
      <w:r>
        <w:rPr>
          <w:rStyle w:val="normaltextrun"/>
          <w:rFonts w:eastAsiaTheme="majorEastAsia" w:cstheme="minorHAnsi"/>
          <w:szCs w:val="24"/>
        </w:rPr>
        <w:t>Toiminta</w:t>
      </w:r>
      <w:r w:rsidRPr="00D34CEC">
        <w:rPr>
          <w:rStyle w:val="normaltextrun"/>
          <w:rFonts w:eastAsiaTheme="majorEastAsia" w:cstheme="minorHAnsi"/>
          <w:szCs w:val="24"/>
        </w:rPr>
        <w:t>yksikkö sitoutuu edistämään lasten terveellisiä elämäntapoja ja huolehtimaan lasten fyysisestä ja psyykkisestä hyvinvoinnista.</w:t>
      </w:r>
    </w:p>
    <w:p w14:paraId="601493B5" w14:textId="77777777" w:rsidR="009731B3" w:rsidRPr="00D34CEC" w:rsidRDefault="009731B3" w:rsidP="009731B3">
      <w:pPr>
        <w:rPr>
          <w:rFonts w:cstheme="minorHAnsi"/>
          <w:szCs w:val="24"/>
        </w:rPr>
      </w:pPr>
      <w:r>
        <w:rPr>
          <w:rStyle w:val="normaltextrun"/>
          <w:rFonts w:eastAsiaTheme="majorEastAsia" w:cstheme="minorHAnsi"/>
          <w:szCs w:val="24"/>
        </w:rPr>
        <w:lastRenderedPageBreak/>
        <w:t>Toiminta</w:t>
      </w:r>
      <w:r w:rsidRPr="00D34CEC">
        <w:rPr>
          <w:rStyle w:val="normaltextrun"/>
          <w:rFonts w:eastAsiaTheme="majorEastAsia"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Style w:val="normaltextrun"/>
          <w:rFonts w:eastAsiaTheme="majorEastAsia" w:cstheme="minorHAnsi"/>
          <w:szCs w:val="24"/>
        </w:rPr>
        <w:t>Toiminta</w:t>
      </w:r>
      <w:r w:rsidRPr="00D34CEC">
        <w:rPr>
          <w:rStyle w:val="normaltextrun"/>
          <w:rFonts w:eastAsiaTheme="majorEastAsia" w:cstheme="minorHAnsi"/>
          <w:szCs w:val="24"/>
        </w:rPr>
        <w:t xml:space="preserve">yksikössä vahvistetaan lapsen positiivista minäkuvaa ja toimijuutta ja hänen </w:t>
      </w:r>
      <w:r w:rsidRPr="00BA23BC">
        <w:rPr>
          <w:rStyle w:val="normaltextrun"/>
          <w:rFonts w:eastAsiaTheme="majorEastAsia" w:cstheme="minorHAnsi"/>
          <w:szCs w:val="24"/>
        </w:rPr>
        <w:t xml:space="preserve">tunnettaan siitä, että hän tulee hyväksytyksi omana itsenään. 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BA23BC">
        <w:rPr>
          <w:rStyle w:val="normaltextrun"/>
          <w:rFonts w:eastAsiaTheme="majorEastAsia" w:cstheme="minorHAnsi"/>
          <w:szCs w:val="24"/>
        </w:rPr>
        <w:t xml:space="preserve">yksikössä arvostavasti.   </w:t>
      </w:r>
      <w:r>
        <w:rPr>
          <w:rFonts w:cstheme="minorHAnsi"/>
          <w:szCs w:val="24"/>
        </w:rPr>
        <w:t>Toiminta</w:t>
      </w:r>
      <w:r w:rsidRPr="00BA23BC">
        <w:rPr>
          <w:rFonts w:cstheme="minorHAnsi"/>
          <w:szCs w:val="24"/>
        </w:rPr>
        <w:t xml:space="preserve">yksikössä toteutuu lapsen osallisuus, itsemääräämisoikeus ja mahdollisuus iänmukaiseen itsenäiseen päätöksentekoon. </w:t>
      </w:r>
      <w:r>
        <w:rPr>
          <w:rFonts w:cstheme="minorHAnsi"/>
          <w:szCs w:val="24"/>
        </w:rPr>
        <w:t>Toiminta</w:t>
      </w:r>
      <w:r w:rsidRPr="00BA23BC">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 xml:space="preserve">( </w:t>
      </w:r>
      <w:hyperlink r:id="rId17" w:history="1">
        <w:r w:rsidRPr="007A023C">
          <w:rPr>
            <w:color w:val="0000FF"/>
            <w:u w:val="single"/>
          </w:rPr>
          <w:t>Kaikkein tärkeimmät asiat - Nuoren oikeus oikeuksiaan koskevaan tietoon sijaishuollossa (lskl.fi)</w:t>
        </w:r>
      </w:hyperlink>
      <w:r>
        <w:t xml:space="preserve">). </w:t>
      </w:r>
      <w:r w:rsidRPr="00D34CEC">
        <w:rPr>
          <w:rFonts w:cstheme="minorHAnsi"/>
          <w:szCs w:val="24"/>
        </w:rPr>
        <w:t xml:space="preserve"> Lasta tuetaan yhteydenpidossa oman sosiaalityöntekijänsä kanssa. </w:t>
      </w:r>
    </w:p>
    <w:p w14:paraId="10737BB8"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 xml:space="preserve">yksikössä huolehditaan siitä, että lapselle haetaan hänelle kuuluvat taloudelliset etuudet ja hänen tarvitsemansa palvelut. </w:t>
      </w:r>
      <w:r>
        <w:rPr>
          <w:rStyle w:val="normaltextrun"/>
          <w:rFonts w:eastAsiaTheme="majorEastAsia" w:cstheme="minorHAnsi"/>
          <w:szCs w:val="24"/>
        </w:rPr>
        <w:t>Toimintay</w:t>
      </w:r>
      <w:r w:rsidRPr="00D34CEC">
        <w:rPr>
          <w:rStyle w:val="normaltextrun"/>
          <w:rFonts w:eastAsiaTheme="majorEastAsia" w:cstheme="minorHAnsi"/>
          <w:szCs w:val="24"/>
        </w:rPr>
        <w:t>ksikkö huolehtii lapsen tarvitseman kuntoutuksen järjestämisestä</w:t>
      </w:r>
      <w:r w:rsidRPr="00D34CEC">
        <w:rPr>
          <w:rFonts w:cstheme="minorHAnsi"/>
          <w:szCs w:val="24"/>
        </w:rPr>
        <w:t xml:space="preserve"> ja osallistuu tarpeen mukaan lapsen kuntoutukseen. </w:t>
      </w:r>
      <w:r>
        <w:rPr>
          <w:rFonts w:cstheme="minorHAnsi"/>
          <w:szCs w:val="24"/>
        </w:rPr>
        <w:t>Toiminta</w:t>
      </w:r>
      <w:r w:rsidRPr="00D34CEC">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395E0A13"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yksikkö huolehtii, että lapsella on asianmukaiset ja ikätasoiset varustukset, kuten vaatteet, jalkineet, lelut ja harrastus- ja urheiluvälineet</w:t>
      </w:r>
      <w:r>
        <w:rPr>
          <w:rFonts w:cstheme="minorHAnsi"/>
          <w:szCs w:val="24"/>
        </w:rPr>
        <w:t>.</w:t>
      </w:r>
      <w:r w:rsidRPr="00D34CEC">
        <w:rPr>
          <w:rFonts w:cstheme="minorHAnsi"/>
          <w:szCs w:val="24"/>
        </w:rPr>
        <w:t xml:space="preserve"> </w:t>
      </w:r>
    </w:p>
    <w:p w14:paraId="67B558A3" w14:textId="77777777" w:rsidR="009731B3" w:rsidRPr="00D34CEC" w:rsidRDefault="009731B3" w:rsidP="009731B3">
      <w:pPr>
        <w:rPr>
          <w:rFonts w:cstheme="minorHAnsi"/>
          <w:szCs w:val="24"/>
        </w:rPr>
      </w:pPr>
      <w:r w:rsidRPr="00D34CEC">
        <w:rPr>
          <w:rFonts w:cstheme="minorHAnsi"/>
          <w:szCs w:val="24"/>
        </w:rPr>
        <w:t>Erityistason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D34CEC">
        <w:rPr>
          <w:rFonts w:cstheme="minorHAnsi"/>
          <w:szCs w:val="24"/>
        </w:rPr>
        <w:t xml:space="preserve"> tulee olla toimiva internet-yhteys sekä videoneuvottelumahdollisuus. </w:t>
      </w:r>
    </w:p>
    <w:p w14:paraId="331647F9" w14:textId="44DFFE00" w:rsidR="009731B3" w:rsidRPr="00EB541F" w:rsidRDefault="009731B3" w:rsidP="009731B3">
      <w:pPr>
        <w:pStyle w:val="Otsikko2"/>
        <w:rPr>
          <w:b w:val="0"/>
          <w:bCs/>
          <w:szCs w:val="28"/>
        </w:rPr>
      </w:pPr>
      <w:bookmarkStart w:id="146" w:name="_Toc139014984"/>
      <w:r w:rsidRPr="00EB541F">
        <w:rPr>
          <w:bCs/>
          <w:szCs w:val="28"/>
        </w:rPr>
        <w:t>5Omaohjaajatyö</w:t>
      </w:r>
      <w:bookmarkEnd w:id="146"/>
      <w:r w:rsidRPr="00EB541F">
        <w:rPr>
          <w:bCs/>
          <w:szCs w:val="28"/>
        </w:rPr>
        <w:t xml:space="preserve"> </w:t>
      </w:r>
    </w:p>
    <w:p w14:paraId="78D3DE5D" w14:textId="1C6572BC" w:rsidR="009731B3" w:rsidRPr="00144890" w:rsidRDefault="009731B3" w:rsidP="009731B3">
      <w:pPr>
        <w:rPr>
          <w:rFonts w:cstheme="minorHAnsi"/>
          <w:szCs w:val="24"/>
        </w:rPr>
      </w:pPr>
      <w:r w:rsidRPr="00D34CEC">
        <w:rPr>
          <w:rFonts w:cstheme="minorHAnsi"/>
          <w:szCs w:val="24"/>
        </w:rPr>
        <w:t>Jokaisella lapsella on 1–2 nimettyä omaohjaajaa, jotka tarjoavat lapselle turvallisia ja pysyviä aikuissuhteita, lämpöä ja kunnioittavaa kohtelua.</w:t>
      </w:r>
      <w:r w:rsidRPr="00C53897">
        <w:rPr>
          <w:rFonts w:cstheme="minorHAnsi"/>
          <w:szCs w:val="24"/>
        </w:rPr>
        <w:t xml:space="preserve"> </w:t>
      </w:r>
      <w:r>
        <w:rPr>
          <w:rFonts w:cstheme="minorHAnsi"/>
          <w:szCs w:val="24"/>
        </w:rPr>
        <w:t xml:space="preserve">Omaohjaajatyö on suunnitelmallista ja säännöllistä. </w:t>
      </w:r>
      <w:r w:rsidRPr="00D34CEC">
        <w:rPr>
          <w:rFonts w:cstheme="minorHAnsi"/>
          <w:szCs w:val="24"/>
        </w:rPr>
        <w:t xml:space="preserve">Lapsen omaohjaaja(t) pitävät asiakassuunnitelmassa sovitulla </w:t>
      </w:r>
      <w:r w:rsidRPr="00144890">
        <w:rPr>
          <w:rFonts w:cstheme="minorHAnsi"/>
          <w:szCs w:val="24"/>
        </w:rPr>
        <w:t xml:space="preserve">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73069DDA" w14:textId="66864A5B" w:rsidR="009731B3" w:rsidRPr="00EB541F" w:rsidRDefault="009731B3" w:rsidP="009731B3">
      <w:pPr>
        <w:pStyle w:val="Otsikko2"/>
        <w:rPr>
          <w:b w:val="0"/>
          <w:bCs/>
          <w:szCs w:val="28"/>
        </w:rPr>
      </w:pPr>
      <w:bookmarkStart w:id="147" w:name="_Toc139014985"/>
      <w:r w:rsidRPr="00EB541F">
        <w:rPr>
          <w:bCs/>
          <w:szCs w:val="28"/>
        </w:rPr>
        <w:t>Perheen kanssa tehtävä työ</w:t>
      </w:r>
      <w:bookmarkEnd w:id="147"/>
    </w:p>
    <w:p w14:paraId="5FE2AF00" w14:textId="77777777" w:rsidR="009731B3" w:rsidRPr="00144890" w:rsidRDefault="009731B3" w:rsidP="009731B3">
      <w:pPr>
        <w:rPr>
          <w:rFonts w:cstheme="minorHAnsi"/>
          <w:szCs w:val="24"/>
        </w:rPr>
      </w:pPr>
      <w:r>
        <w:rPr>
          <w:rFonts w:cstheme="minorHAnsi"/>
          <w:szCs w:val="24"/>
        </w:rPr>
        <w:lastRenderedPageBreak/>
        <w:t xml:space="preserve">Lapsen </w:t>
      </w:r>
      <w:r w:rsidRPr="00144890">
        <w:rPr>
          <w:rFonts w:cstheme="minorHAnsi"/>
          <w:szCs w:val="24"/>
        </w:rPr>
        <w:t xml:space="preserve">ja hänen perheensä välistä vuorovaikutusta tuetaan säännöllisesti ja suunnitelmallisesti tehtävällä työskentelyllä perheen kanssa, jonka tulee olla sekä asiakassuunnitelman että sen pohjalta laaditun hoito- ja kasvatussuunnitelman tavoitteiden mukaista. </w:t>
      </w:r>
      <w:bookmarkStart w:id="148" w:name="_Hlk99018212"/>
      <w:r w:rsidRPr="00144890">
        <w:rPr>
          <w:rFonts w:cstheme="minorHAnsi"/>
          <w:szCs w:val="24"/>
        </w:rPr>
        <w:t>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w:t>
      </w:r>
      <w:bookmarkEnd w:id="148"/>
      <w:r w:rsidRPr="00144890">
        <w:rPr>
          <w:rFonts w:cstheme="minorHAnsi"/>
          <w:szCs w:val="24"/>
        </w:rPr>
        <w:t>. Lapsen lähiverkostoa otetaan mukaan hoitotyöhön oman lapsensa asiantuntijoina, joilla on paras tieto- ja kokemuspohja elämästä lapsen kanssa. Perheen jälleenyhdistämistä suunniteltaessa ja toteuttaessa perheen kanssa työskennellään asiakassuunnitelmassa sovitulla tavalla.</w:t>
      </w:r>
      <w:r w:rsidRPr="00144890">
        <w:rPr>
          <w:rFonts w:cstheme="minorHAnsi"/>
          <w:strike/>
          <w:szCs w:val="24"/>
        </w:rPr>
        <w:t xml:space="preserve"> </w:t>
      </w:r>
    </w:p>
    <w:p w14:paraId="1660881E" w14:textId="4C1137E9" w:rsidR="009731B3" w:rsidRPr="00EB541F" w:rsidRDefault="009731B3" w:rsidP="009731B3">
      <w:pPr>
        <w:pStyle w:val="Otsikko2"/>
        <w:rPr>
          <w:b w:val="0"/>
          <w:bCs/>
          <w:szCs w:val="28"/>
        </w:rPr>
      </w:pPr>
      <w:bookmarkStart w:id="149" w:name="_Toc139014986"/>
      <w:r w:rsidRPr="00EB541F">
        <w:rPr>
          <w:bCs/>
          <w:szCs w:val="28"/>
        </w:rPr>
        <w:t xml:space="preserve">Lapsen itsenäistyminen tai siirtyminen pois </w:t>
      </w:r>
      <w:r>
        <w:rPr>
          <w:bCs/>
          <w:szCs w:val="28"/>
        </w:rPr>
        <w:t>erityis</w:t>
      </w:r>
      <w:r w:rsidRPr="00EB541F">
        <w:rPr>
          <w:bCs/>
          <w:szCs w:val="28"/>
        </w:rPr>
        <w:t>tason laitoshoitoa tarjoavasta toimintayksiköstä</w:t>
      </w:r>
      <w:bookmarkEnd w:id="149"/>
    </w:p>
    <w:p w14:paraId="105296B5"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 xml:space="preserve">. </w:t>
      </w:r>
      <w:r w:rsidRPr="00AE0839">
        <w:rPr>
          <w:rFonts w:cstheme="minorHAnsi"/>
          <w:color w:val="FF0000"/>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4B6C4CE2" w14:textId="77777777" w:rsidR="009731B3" w:rsidRPr="00D34CEC" w:rsidRDefault="009731B3" w:rsidP="009731B3">
      <w:pPr>
        <w:rPr>
          <w:rFonts w:cstheme="minorHAnsi"/>
          <w:szCs w:val="24"/>
        </w:rPr>
      </w:pPr>
      <w:r w:rsidRPr="00D34CEC">
        <w:rPr>
          <w:rFonts w:cstheme="minorHAnsi"/>
          <w:szCs w:val="24"/>
        </w:rPr>
        <w:t xml:space="preserve">Palveluntuottaja huolehtii, että erityistason laitoshoitoa tarjoavassa toimintayksikössä on laadittu nuoren itsenäistymistyöskentelyä koskeva kirjallinen suunnitelma. </w:t>
      </w:r>
      <w:r>
        <w:rPr>
          <w:rFonts w:cstheme="minorHAnsi"/>
          <w:szCs w:val="24"/>
        </w:rPr>
        <w:t>Suunnitelma on tarvittaessa tilaajan saatavilla.</w:t>
      </w:r>
    </w:p>
    <w:p w14:paraId="14CE5D9C"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w:t>
      </w:r>
      <w:r>
        <w:rPr>
          <w:rFonts w:cstheme="minorHAnsi"/>
          <w:szCs w:val="24"/>
        </w:rPr>
        <w:t>toiminta</w:t>
      </w:r>
      <w:r w:rsidRPr="00D34CEC">
        <w:rPr>
          <w:rFonts w:cstheme="minorHAnsi"/>
          <w:szCs w:val="24"/>
        </w:rPr>
        <w:t xml:space="preserve">yksiköstä takaisin vanhempien tai muun läheisen luokse. Jälkihuoltoa suunnitellaan yhdessä lapsen asioista vastaavan sosiaalityöntekijän kanssa ja se on kirjattuna asiakassuunnitelmaan. </w:t>
      </w:r>
    </w:p>
    <w:p w14:paraId="4BE9E58A" w14:textId="10412E8A" w:rsidR="009731B3" w:rsidRDefault="009731B3" w:rsidP="009731B3">
      <w:pPr>
        <w:pStyle w:val="Otsikko2"/>
      </w:pPr>
      <w:bookmarkStart w:id="150" w:name="_Toc139014987"/>
      <w:r w:rsidRPr="00EB541F">
        <w:lastRenderedPageBreak/>
        <w:t xml:space="preserve">Määräaikainen tehostetun </w:t>
      </w:r>
      <w:r>
        <w:t>tue</w:t>
      </w:r>
      <w:r w:rsidRPr="00EB541F">
        <w:t>n palvelujakso</w:t>
      </w:r>
      <w:bookmarkEnd w:id="150"/>
    </w:p>
    <w:p w14:paraId="6717BDFD" w14:textId="77777777" w:rsidR="009731B3" w:rsidRPr="00DE7814" w:rsidRDefault="009731B3" w:rsidP="009731B3">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sidRPr="00DE7814">
        <w:rPr>
          <w:rFonts w:cstheme="minorHAnsi"/>
          <w:szCs w:val="24"/>
        </w:rPr>
        <w:t xml:space="preserve">Palvelujakson toteutus suunnitellaan lapsen asioista vastaavan sosiaalityöntekijän, sijaishuoltopaikan edustajan, lapsen ja hänen vanhempiensa sekä tarvittaessa muiden yhteistyötahojen kesken. </w:t>
      </w:r>
    </w:p>
    <w:p w14:paraId="14E09178" w14:textId="77777777" w:rsidR="009731B3" w:rsidRPr="00DE7814" w:rsidRDefault="009731B3" w:rsidP="009731B3">
      <w:pPr>
        <w:rPr>
          <w:rFonts w:cstheme="minorHAnsi"/>
          <w:szCs w:val="24"/>
        </w:rPr>
      </w:pPr>
      <w:r w:rsidRPr="00DE7814">
        <w:rPr>
          <w:rFonts w:cstheme="minorHAnsi"/>
          <w:szCs w:val="24"/>
        </w:rPr>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0639540E" w14:textId="77777777" w:rsidR="009731B3" w:rsidRPr="00F701D0" w:rsidRDefault="009731B3" w:rsidP="009731B3">
      <w:pPr>
        <w:rPr>
          <w:rFonts w:cstheme="minorHAnsi"/>
          <w:szCs w:val="24"/>
        </w:rPr>
      </w:pPr>
      <w:r w:rsidRPr="00DE7814">
        <w:rPr>
          <w:rFonts w:cstheme="minorHAnsi"/>
          <w:szCs w:val="24"/>
        </w:rPr>
        <w:t>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w:t>
      </w:r>
      <w:r>
        <w:rPr>
          <w:rFonts w:cstheme="minorHAnsi"/>
          <w:szCs w:val="24"/>
        </w:rPr>
        <w:t xml:space="preserve"> </w:t>
      </w:r>
      <w:r w:rsidRPr="00DE7814">
        <w:rPr>
          <w:rFonts w:cstheme="minorHAnsi"/>
          <w:szCs w:val="24"/>
        </w:rPr>
        <w:t xml:space="preserve">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C05B12">
        <w:rPr>
          <w:rStyle w:val="normaltextrun"/>
          <w:rFonts w:eastAsiaTheme="majorEastAsia" w:cstheme="minorHAnsi"/>
          <w:szCs w:val="24"/>
          <w:shd w:val="clear" w:color="auto" w:fill="FFFFFF"/>
        </w:rPr>
        <w:t>Tilaajan asettama hinta on enintään 130 eur/vrk.</w:t>
      </w:r>
    </w:p>
    <w:p w14:paraId="605A5E0C" w14:textId="1E7FCBB5" w:rsidR="009731B3" w:rsidRPr="00D07628" w:rsidRDefault="009731B3" w:rsidP="009731B3">
      <w:pPr>
        <w:pStyle w:val="Otsikko1"/>
        <w:rPr>
          <w:lang w:val="fi-FI"/>
        </w:rPr>
      </w:pPr>
      <w:bookmarkStart w:id="151" w:name="_Toc139014988"/>
      <w:r w:rsidRPr="00D07628">
        <w:rPr>
          <w:lang w:val="fi-FI"/>
        </w:rPr>
        <w:t>LAPSEN POISSAOLOT ERITYISTASON LAITOSHOITOA TARJOAVASTA TOIMINTAYKSIKÖSTÄ</w:t>
      </w:r>
      <w:bookmarkEnd w:id="151"/>
    </w:p>
    <w:p w14:paraId="05D6DEB6" w14:textId="6CBCBE6E" w:rsidR="009731B3" w:rsidRPr="00EB541F" w:rsidRDefault="009731B3" w:rsidP="009731B3">
      <w:pPr>
        <w:pStyle w:val="Otsikko2"/>
      </w:pPr>
      <w:bookmarkStart w:id="152" w:name="_Toc139014989"/>
      <w:bookmarkStart w:id="153" w:name="_Hlk95919994"/>
      <w:r w:rsidRPr="00EB541F">
        <w:t>Kotijaksot</w:t>
      </w:r>
      <w:bookmarkEnd w:id="152"/>
      <w:r w:rsidRPr="00EB541F">
        <w:t xml:space="preserve"> </w:t>
      </w:r>
    </w:p>
    <w:p w14:paraId="1F2A9242" w14:textId="77777777" w:rsidR="009731B3" w:rsidRPr="00D34CEC" w:rsidRDefault="009731B3" w:rsidP="009731B3">
      <w:pPr>
        <w:rPr>
          <w:rFonts w:cstheme="minorHAnsi"/>
          <w:szCs w:val="24"/>
        </w:rPr>
      </w:pPr>
      <w:r w:rsidRPr="00D34CEC">
        <w:rPr>
          <w:rFonts w:cstheme="minorHAnsi"/>
          <w:szCs w:val="24"/>
        </w:rPr>
        <w:t xml:space="preserve">Kotiviikonloput ja muut poissaolojaksot </w:t>
      </w:r>
      <w:r>
        <w:rPr>
          <w:rFonts w:cstheme="minorHAnsi"/>
          <w:szCs w:val="24"/>
        </w:rPr>
        <w:t>toiminta</w:t>
      </w:r>
      <w:r w:rsidRPr="00D34CEC">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D34CEC">
        <w:rPr>
          <w:rFonts w:cstheme="minorHAnsi"/>
          <w:szCs w:val="24"/>
        </w:rPr>
        <w:t xml:space="preserve">, jos esim. kotijakso ei suju suunnitelmien mukaisesti. </w:t>
      </w:r>
    </w:p>
    <w:p w14:paraId="3F39B2E9" w14:textId="4AA6C09A" w:rsidR="009731B3" w:rsidRPr="00EB541F" w:rsidRDefault="009731B3" w:rsidP="009731B3">
      <w:pPr>
        <w:pStyle w:val="Otsikko2"/>
      </w:pPr>
      <w:bookmarkStart w:id="154" w:name="_Toc139014990"/>
      <w:r w:rsidRPr="00EB541F">
        <w:t>Luvattomat poissaolot (karkaamistilanteet)</w:t>
      </w:r>
      <w:bookmarkEnd w:id="154"/>
    </w:p>
    <w:p w14:paraId="239172AE" w14:textId="77777777" w:rsidR="009731B3" w:rsidRPr="00D34CEC" w:rsidRDefault="009731B3" w:rsidP="009731B3">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1DE9557B" w14:textId="77777777" w:rsidR="009731B3" w:rsidRPr="00D34CEC" w:rsidRDefault="009731B3" w:rsidP="009731B3">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1B81021D"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w:t>
      </w:r>
      <w:r w:rsidRPr="00D34CEC">
        <w:rPr>
          <w:rFonts w:cstheme="minorHAnsi"/>
          <w:szCs w:val="24"/>
        </w:rPr>
        <w:lastRenderedPageBreak/>
        <w:t xml:space="preserve">etsimisestä, kiinniottamisesta, hakemisesta takaisin asuinyksikköön viivytyksettä ja aiheutuneista kustannuksista. </w:t>
      </w:r>
    </w:p>
    <w:p w14:paraId="3F3ACF61" w14:textId="77777777" w:rsidR="009731B3" w:rsidRPr="00D34CEC" w:rsidRDefault="009731B3" w:rsidP="009731B3">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kasvatushenkilökuntaan kuuluva työntekijä tai lapsen asioista vastaava sosiaalityöntekijä tai muu toimivaltainen viranomainen.  </w:t>
      </w:r>
    </w:p>
    <w:p w14:paraId="4E328298" w14:textId="7C52DC1C" w:rsidR="009731B3" w:rsidRPr="00BD6122" w:rsidRDefault="009731B3" w:rsidP="009731B3">
      <w:pPr>
        <w:pStyle w:val="Otsikko1"/>
        <w:rPr>
          <w:rStyle w:val="normaltextrun"/>
          <w:rFonts w:eastAsiaTheme="majorEastAsia"/>
        </w:rPr>
      </w:pPr>
      <w:bookmarkStart w:id="155" w:name="_Toc139014991"/>
      <w:bookmarkEnd w:id="153"/>
      <w:r w:rsidRPr="00BD6122">
        <w:t>DOKUMENTOINTI, RAPORTOINTI JA ASIAKIRJAHALLINTA</w:t>
      </w:r>
      <w:bookmarkEnd w:id="155"/>
    </w:p>
    <w:p w14:paraId="02C8F091" w14:textId="77777777" w:rsidR="009731B3" w:rsidRPr="00D34CEC" w:rsidRDefault="009731B3" w:rsidP="009731B3">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71C19B00"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2B645547" w14:textId="77777777" w:rsidR="009731B3" w:rsidRPr="00D34CEC" w:rsidRDefault="009731B3" w:rsidP="009731B3">
      <w:pPr>
        <w:rPr>
          <w:rFonts w:cstheme="minorHAnsi"/>
          <w:szCs w:val="24"/>
        </w:rPr>
      </w:pPr>
      <w:r w:rsidRPr="00D34CEC">
        <w:rPr>
          <w:rFonts w:cstheme="minorHAnsi"/>
          <w:szCs w:val="24"/>
        </w:rPr>
        <w:t>Lapsen tilanteesta raportoidaan kuukausittain kirjallisesti lapsen asioista vastaavalle sosiaalityöntekijälle.</w:t>
      </w:r>
    </w:p>
    <w:p w14:paraId="43283C2A" w14:textId="77777777" w:rsidR="009731B3" w:rsidRPr="00CA2615" w:rsidRDefault="009731B3" w:rsidP="009731B3">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7998FA03"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7CBC2E5C" w14:textId="77777777" w:rsidR="009731B3" w:rsidRPr="00D34CEC" w:rsidRDefault="009731B3" w:rsidP="009731B3">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5A4B8791" w14:textId="77777777" w:rsidR="009731B3" w:rsidRPr="00D34CEC" w:rsidRDefault="009731B3" w:rsidP="009731B3">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1E9CA12A" w14:textId="78F8BCD7" w:rsidR="009731B3" w:rsidRPr="00EB541F" w:rsidRDefault="009731B3" w:rsidP="009731B3">
      <w:pPr>
        <w:pStyle w:val="Otsikko1"/>
      </w:pPr>
      <w:bookmarkStart w:id="156" w:name="_Toc139014992"/>
      <w:r w:rsidRPr="00EB541F">
        <w:t>MUUTA</w:t>
      </w:r>
      <w:bookmarkEnd w:id="156"/>
    </w:p>
    <w:p w14:paraId="79DF99C7" w14:textId="77777777" w:rsidR="009731B3" w:rsidRPr="00D34CEC" w:rsidRDefault="009731B3" w:rsidP="009731B3">
      <w:pPr>
        <w:rPr>
          <w:rFonts w:cstheme="minorHAnsi"/>
          <w:color w:val="FF0000"/>
          <w:szCs w:val="24"/>
        </w:rPr>
      </w:pPr>
      <w:r w:rsidRPr="00D34CEC">
        <w:rPr>
          <w:rFonts w:cstheme="minorHAnsi"/>
          <w:szCs w:val="24"/>
        </w:rPr>
        <w:t xml:space="preserve">Palveluntuottaja sitoutuu liittymään myöhemmin sovittavalla tavalla valtakunnalliseen Kanta-asiakastietojärjestelmään. Palveluntuottajalta edellytetään sitoutumista </w:t>
      </w:r>
      <w:proofErr w:type="spellStart"/>
      <w:r w:rsidRPr="00D34CEC">
        <w:rPr>
          <w:rFonts w:cstheme="minorHAnsi"/>
          <w:szCs w:val="24"/>
        </w:rPr>
        <w:t>Lasteri</w:t>
      </w:r>
      <w:proofErr w:type="spellEnd"/>
      <w:r w:rsidRPr="00D34CEC">
        <w:rPr>
          <w:rFonts w:cstheme="minorHAnsi"/>
          <w:szCs w:val="24"/>
        </w:rPr>
        <w:t xml:space="preserve">-tietopohjan käyttämiseen, jos </w:t>
      </w:r>
      <w:proofErr w:type="spellStart"/>
      <w:r w:rsidRPr="00D34CEC">
        <w:rPr>
          <w:rFonts w:cstheme="minorHAnsi"/>
          <w:szCs w:val="24"/>
        </w:rPr>
        <w:t>Lasteri</w:t>
      </w:r>
      <w:proofErr w:type="spellEnd"/>
      <w:r w:rsidRPr="00D34CEC">
        <w:rPr>
          <w:rFonts w:cstheme="minorHAnsi"/>
          <w:szCs w:val="24"/>
        </w:rPr>
        <w:t xml:space="preserve">-tietopohja otetaan käyttöön Pirkanmaan hyvinvointialueella. </w:t>
      </w:r>
    </w:p>
    <w:p w14:paraId="49E73C3E" w14:textId="1AC4B8E1" w:rsidR="00217EDD" w:rsidRPr="009731B3" w:rsidRDefault="009731B3" w:rsidP="00217EDD">
      <w:pPr>
        <w:rPr>
          <w:rFonts w:cstheme="minorHAnsi"/>
          <w:szCs w:val="24"/>
        </w:rPr>
      </w:pPr>
      <w:r w:rsidRPr="00D34CEC">
        <w:rPr>
          <w:rFonts w:cstheme="minorHAnsi"/>
          <w:szCs w:val="24"/>
        </w:rPr>
        <w:lastRenderedPageBreak/>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 xml:space="preserve">. </w:t>
      </w:r>
    </w:p>
    <w:bookmarkEnd w:id="112"/>
    <w:p w14:paraId="46FF02A5" w14:textId="77777777" w:rsidR="00217EDD" w:rsidRPr="00B331A7" w:rsidRDefault="00217EDD" w:rsidP="00217EDD"/>
    <w:p w14:paraId="2EAF37C1" w14:textId="77777777" w:rsidR="00503BE3" w:rsidRPr="00D07628" w:rsidRDefault="00503BE3" w:rsidP="00503BE3">
      <w:pPr>
        <w:pStyle w:val="Otsikko1"/>
        <w:numPr>
          <w:ilvl w:val="0"/>
          <w:numId w:val="0"/>
        </w:numPr>
        <w:ind w:left="432"/>
        <w:rPr>
          <w:lang w:val="fi-FI"/>
        </w:rPr>
        <w:sectPr w:rsidR="00503BE3" w:rsidRPr="00D07628" w:rsidSect="009F4B71">
          <w:headerReference w:type="default" r:id="rId18"/>
          <w:headerReference w:type="first" r:id="rId19"/>
          <w:footerReference w:type="first" r:id="rId20"/>
          <w:pgSz w:w="11906" w:h="16838" w:code="9"/>
          <w:pgMar w:top="964" w:right="1077" w:bottom="720" w:left="1077" w:header="680" w:footer="567" w:gutter="0"/>
          <w:cols w:space="708"/>
          <w:docGrid w:linePitch="299"/>
        </w:sectPr>
      </w:pPr>
    </w:p>
    <w:p w14:paraId="1545259C" w14:textId="184614B2" w:rsidR="0019644D" w:rsidRPr="00D07628" w:rsidRDefault="0019644D" w:rsidP="00503BE3">
      <w:pPr>
        <w:pStyle w:val="Otsikko1"/>
        <w:numPr>
          <w:ilvl w:val="0"/>
          <w:numId w:val="0"/>
        </w:numPr>
        <w:ind w:left="432"/>
        <w:rPr>
          <w:lang w:val="fi-FI"/>
        </w:rPr>
      </w:pPr>
      <w:r w:rsidRPr="00D07628">
        <w:rPr>
          <w:lang w:val="fi-FI"/>
        </w:rPr>
        <w:lastRenderedPageBreak/>
        <w:t xml:space="preserve">Liite 2: Hoitovuorokausihinnan sisältö Hoitovuorokausihintaan sisältyvät kaikki lapsen hoitoon, kasvatukseen ja ylläpitoon kuuluvat menot, palvelut ja hankinnat.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Pr="00D07628" w:rsidRDefault="0019644D" w:rsidP="0019644D">
      <w:pPr>
        <w:pStyle w:val="Luettelokappale"/>
        <w:numPr>
          <w:ilvl w:val="0"/>
          <w:numId w:val="43"/>
        </w:numPr>
        <w:rPr>
          <w:lang w:val="fi-FI"/>
        </w:rPr>
      </w:pPr>
      <w:r w:rsidRPr="00D07628">
        <w:rPr>
          <w:lang w:val="fi-FI"/>
        </w:rP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Pr="00D07628" w:rsidRDefault="0019644D" w:rsidP="0019644D">
      <w:pPr>
        <w:pStyle w:val="Luettelokappale"/>
        <w:numPr>
          <w:ilvl w:val="0"/>
          <w:numId w:val="43"/>
        </w:numPr>
        <w:rPr>
          <w:lang w:val="fi-FI"/>
        </w:rPr>
      </w:pPr>
      <w:r w:rsidRPr="00D07628">
        <w:rPr>
          <w:lang w:val="fi-FI"/>
        </w:rP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Pr="00D07628" w:rsidRDefault="0019644D" w:rsidP="0019644D">
      <w:pPr>
        <w:pStyle w:val="Luettelokappale"/>
        <w:numPr>
          <w:ilvl w:val="0"/>
          <w:numId w:val="43"/>
        </w:numPr>
        <w:rPr>
          <w:lang w:val="fi-FI"/>
        </w:rPr>
      </w:pPr>
      <w:r w:rsidRPr="00D07628">
        <w:rPr>
          <w:lang w:val="fi-FI"/>
        </w:rP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Pr="00D07628" w:rsidRDefault="0019644D" w:rsidP="0019644D">
      <w:pPr>
        <w:pStyle w:val="Luettelokappale"/>
        <w:numPr>
          <w:ilvl w:val="0"/>
          <w:numId w:val="43"/>
        </w:numPr>
        <w:rPr>
          <w:lang w:val="fi-FI"/>
        </w:rPr>
      </w:pPr>
      <w:r w:rsidRPr="00D07628">
        <w:rPr>
          <w:lang w:val="fi-FI"/>
        </w:rP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Pr="00D07628" w:rsidRDefault="0019644D" w:rsidP="0019644D">
      <w:pPr>
        <w:pStyle w:val="Luettelokappale"/>
        <w:numPr>
          <w:ilvl w:val="0"/>
          <w:numId w:val="43"/>
        </w:numPr>
        <w:rPr>
          <w:lang w:val="fi-FI"/>
        </w:rPr>
      </w:pPr>
      <w:r w:rsidRPr="00D07628">
        <w:rPr>
          <w:lang w:val="fi-FI"/>
        </w:rP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Pr="00D07628" w:rsidRDefault="0019644D" w:rsidP="0019644D">
      <w:pPr>
        <w:pStyle w:val="Luettelokappale"/>
        <w:numPr>
          <w:ilvl w:val="0"/>
          <w:numId w:val="43"/>
        </w:numPr>
        <w:rPr>
          <w:lang w:val="fi-FI"/>
        </w:rPr>
      </w:pPr>
      <w:r w:rsidRPr="00D07628">
        <w:rPr>
          <w:lang w:val="fi-FI"/>
        </w:rP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Pr="00D07628" w:rsidRDefault="0019644D" w:rsidP="0019644D">
      <w:pPr>
        <w:pStyle w:val="Luettelokappale"/>
        <w:numPr>
          <w:ilvl w:val="0"/>
          <w:numId w:val="43"/>
        </w:numPr>
        <w:rPr>
          <w:lang w:val="fi-FI"/>
        </w:rPr>
      </w:pPr>
      <w:r w:rsidRPr="00D07628">
        <w:rPr>
          <w:lang w:val="fi-FI"/>
        </w:rPr>
        <w:t xml:space="preserve">Älypuhelin ja kohtuulliset puhelimen käyttökustannukset (sis. internet-yhteyden) </w:t>
      </w:r>
    </w:p>
    <w:p w14:paraId="761F7F37" w14:textId="77777777" w:rsidR="0019644D" w:rsidRPr="00D07628" w:rsidRDefault="0019644D" w:rsidP="0019644D">
      <w:pPr>
        <w:pStyle w:val="Luettelokappale"/>
        <w:numPr>
          <w:ilvl w:val="0"/>
          <w:numId w:val="43"/>
        </w:numPr>
        <w:rPr>
          <w:lang w:val="fi-FI"/>
        </w:rPr>
      </w:pPr>
      <w:r w:rsidRPr="00D07628">
        <w:rPr>
          <w:lang w:val="fi-FI"/>
        </w:rP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Pr="00D07628" w:rsidRDefault="0019644D" w:rsidP="0019644D">
      <w:pPr>
        <w:pStyle w:val="Luettelokappale"/>
        <w:numPr>
          <w:ilvl w:val="0"/>
          <w:numId w:val="43"/>
        </w:numPr>
        <w:rPr>
          <w:lang w:val="fi-FI"/>
        </w:rPr>
      </w:pPr>
      <w:r w:rsidRPr="00D07628">
        <w:rPr>
          <w:lang w:val="fi-FI"/>
        </w:rP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Pr="00D07628" w:rsidRDefault="0019644D" w:rsidP="0019644D">
      <w:pPr>
        <w:pStyle w:val="Luettelokappale"/>
        <w:numPr>
          <w:ilvl w:val="0"/>
          <w:numId w:val="43"/>
        </w:numPr>
        <w:rPr>
          <w:lang w:val="fi-FI"/>
        </w:rPr>
      </w:pPr>
      <w:r w:rsidRPr="00D07628">
        <w:rPr>
          <w:lang w:val="fi-FI"/>
        </w:rP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Pr="00D07628" w:rsidRDefault="0019644D" w:rsidP="0019644D">
      <w:pPr>
        <w:pStyle w:val="Luettelokappale"/>
        <w:numPr>
          <w:ilvl w:val="0"/>
          <w:numId w:val="43"/>
        </w:numPr>
        <w:rPr>
          <w:lang w:val="fi-FI"/>
        </w:rPr>
      </w:pPr>
      <w:r w:rsidRPr="00D07628">
        <w:rPr>
          <w:lang w:val="fi-FI"/>
        </w:rP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Pr="00D07628" w:rsidRDefault="0019644D" w:rsidP="0019644D">
      <w:pPr>
        <w:pStyle w:val="Luettelokappale"/>
        <w:numPr>
          <w:ilvl w:val="0"/>
          <w:numId w:val="43"/>
        </w:numPr>
        <w:rPr>
          <w:lang w:val="fi-FI"/>
        </w:rPr>
      </w:pPr>
      <w:r w:rsidRPr="00D07628">
        <w:rPr>
          <w:lang w:val="fi-FI"/>
        </w:rPr>
        <w:t xml:space="preserve">Työskentely lapsen tutustuttamiseksi ja integroimiseksi sijaishuoltopaikkaan </w:t>
      </w:r>
    </w:p>
    <w:p w14:paraId="1BF1C543" w14:textId="77777777" w:rsidR="0019644D" w:rsidRPr="00D07628" w:rsidRDefault="0019644D" w:rsidP="0019644D">
      <w:pPr>
        <w:pStyle w:val="Luettelokappale"/>
        <w:numPr>
          <w:ilvl w:val="0"/>
          <w:numId w:val="43"/>
        </w:numPr>
        <w:rPr>
          <w:lang w:val="fi-FI"/>
        </w:rPr>
      </w:pPr>
      <w:r w:rsidRPr="00D07628">
        <w:rPr>
          <w:lang w:val="fi-FI"/>
        </w:rPr>
        <w:t xml:space="preserve">Perheen kanssa tehtävä työ (kts. palvelukuvaus) </w:t>
      </w:r>
    </w:p>
    <w:p w14:paraId="252951E4" w14:textId="77777777" w:rsidR="0019644D" w:rsidRPr="00D07628" w:rsidRDefault="0019644D" w:rsidP="0019644D">
      <w:pPr>
        <w:pStyle w:val="Luettelokappale"/>
        <w:numPr>
          <w:ilvl w:val="0"/>
          <w:numId w:val="43"/>
        </w:numPr>
        <w:rPr>
          <w:lang w:val="fi-FI"/>
        </w:rPr>
      </w:pPr>
      <w:r w:rsidRPr="00D07628">
        <w:rPr>
          <w:lang w:val="fi-FI"/>
        </w:rPr>
        <w:t xml:space="preserve">Vanhempien tai lähiverkoston luona olon aikana toimeentulotuen laajan perusosan mukainen luonapitokorvaus </w:t>
      </w:r>
    </w:p>
    <w:p w14:paraId="3D37544C" w14:textId="77777777" w:rsidR="0019644D" w:rsidRPr="00D07628" w:rsidRDefault="0019644D" w:rsidP="0019644D">
      <w:pPr>
        <w:pStyle w:val="Luettelokappale"/>
        <w:numPr>
          <w:ilvl w:val="0"/>
          <w:numId w:val="43"/>
        </w:numPr>
        <w:rPr>
          <w:lang w:val="fi-FI"/>
        </w:rPr>
      </w:pPr>
      <w:r w:rsidRPr="00D07628">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Pr="00D07628" w:rsidRDefault="0019644D" w:rsidP="0019644D">
      <w:pPr>
        <w:pStyle w:val="Luettelokappale"/>
        <w:numPr>
          <w:ilvl w:val="0"/>
          <w:numId w:val="43"/>
        </w:numPr>
        <w:rPr>
          <w:lang w:val="fi-FI"/>
        </w:rPr>
      </w:pPr>
      <w:r w:rsidRPr="00D07628">
        <w:rPr>
          <w:lang w:val="fi-FI"/>
        </w:rP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rsidRPr="00D07628">
        <w:rPr>
          <w:lang w:val="fi-FI"/>
        </w:rPr>
        <w:t xml:space="preserve">Lapsen hakeminen sijaishuoltopaikkaan sijoituksen alussa, kun kyseessä on ensimmäinen pitkäaikainen sijaishuoltopaikka. </w:t>
      </w:r>
      <w:r>
        <w:t xml:space="preserve">Sijaishuoltopaikan muutostilanteissa neuvotellaan erikseen </w:t>
      </w:r>
    </w:p>
    <w:p w14:paraId="55EA1FA8" w14:textId="77777777" w:rsidR="0019644D" w:rsidRPr="00D07628" w:rsidRDefault="0019644D" w:rsidP="0019644D">
      <w:pPr>
        <w:pStyle w:val="Luettelokappale"/>
        <w:numPr>
          <w:ilvl w:val="0"/>
          <w:numId w:val="43"/>
        </w:numPr>
        <w:rPr>
          <w:lang w:val="fi-FI"/>
        </w:rPr>
      </w:pPr>
      <w:r w:rsidRPr="00D07628">
        <w:rPr>
          <w:lang w:val="fi-FI"/>
        </w:rP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Pr="00D07628" w:rsidRDefault="0019644D" w:rsidP="0019644D">
      <w:pPr>
        <w:pStyle w:val="Luettelokappale"/>
        <w:numPr>
          <w:ilvl w:val="0"/>
          <w:numId w:val="43"/>
        </w:numPr>
        <w:rPr>
          <w:lang w:val="fi-FI"/>
        </w:rPr>
      </w:pPr>
      <w:r w:rsidRPr="00D07628">
        <w:rPr>
          <w:lang w:val="fi-FI"/>
        </w:rP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Pr="00D07628" w:rsidRDefault="0019644D" w:rsidP="0019644D">
      <w:pPr>
        <w:pStyle w:val="Luettelokappale"/>
        <w:numPr>
          <w:ilvl w:val="0"/>
          <w:numId w:val="43"/>
        </w:numPr>
        <w:rPr>
          <w:lang w:val="fi-FI"/>
        </w:rPr>
      </w:pPr>
      <w:r w:rsidRPr="00D07628">
        <w:rPr>
          <w:lang w:val="fi-FI"/>
        </w:rPr>
        <w:t xml:space="preserve">Lapsen kuljetukset neuvotteluihin ja Suomessa asuvien vanhempien/ muun lähiverkoston kohtuullisten matkakulujen korvaaminen neuvotteluihin osallistumiseksi </w:t>
      </w:r>
    </w:p>
    <w:p w14:paraId="43F269BE" w14:textId="77777777" w:rsidR="0019644D" w:rsidRPr="00D07628" w:rsidRDefault="0019644D" w:rsidP="0019644D">
      <w:pPr>
        <w:pStyle w:val="Luettelokappale"/>
        <w:numPr>
          <w:ilvl w:val="0"/>
          <w:numId w:val="43"/>
        </w:numPr>
        <w:rPr>
          <w:lang w:val="fi-FI"/>
        </w:rPr>
      </w:pPr>
      <w:r w:rsidRPr="00D07628">
        <w:rPr>
          <w:lang w:val="fi-FI"/>
        </w:rP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1"/>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57" w:name="_Hlk125459749"/>
      <w:r w:rsidRPr="00AB6CEB">
        <w:rPr>
          <w:rFonts w:eastAsia="Calibri" w:cstheme="minorBidi"/>
          <w:color w:val="auto"/>
          <w:lang w:eastAsia="en-US"/>
        </w:rPr>
        <w:t xml:space="preserve">Palveluntuottajaa </w:t>
      </w:r>
      <w:bookmarkEnd w:id="157"/>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58"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58"/>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59" w:name="_Hlk125460268"/>
      <w:r w:rsidRPr="00AB6CEB">
        <w:rPr>
          <w:rFonts w:eastAsia="Calibri" w:cstheme="minorBidi"/>
          <w:color w:val="auto"/>
          <w:lang w:eastAsia="en-US"/>
        </w:rPr>
        <w:t xml:space="preserve">Palveluntuottaja </w:t>
      </w:r>
      <w:bookmarkEnd w:id="159"/>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w:t>
      </w:r>
      <w:proofErr w:type="gramStart"/>
      <w:r w:rsidRPr="00AB6CEB">
        <w:rPr>
          <w:rFonts w:cstheme="minorBidi"/>
          <w:color w:val="auto"/>
          <w:lang w:eastAsia="en-US"/>
        </w:rPr>
        <w:t>johdosta</w:t>
      </w:r>
      <w:proofErr w:type="gramEnd"/>
      <w:r w:rsidRPr="00AB6CEB">
        <w:rPr>
          <w:rFonts w:cstheme="minorBidi"/>
          <w:color w:val="auto"/>
          <w:lang w:eastAsia="en-US"/>
        </w:rPr>
        <w:t xml:space="preserve">,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60"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60"/>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w:t>
      </w:r>
      <w:proofErr w:type="gramStart"/>
      <w:r w:rsidRPr="006337A2">
        <w:rPr>
          <w:rFonts w:eastAsia="Calibri" w:cstheme="minorBidi"/>
          <w:color w:val="auto"/>
          <w:lang w:eastAsia="en-US"/>
        </w:rPr>
        <w:t>johdosta</w:t>
      </w:r>
      <w:proofErr w:type="gramEnd"/>
      <w:r w:rsidRPr="006337A2">
        <w:rPr>
          <w:rFonts w:eastAsia="Calibri" w:cstheme="minorBidi"/>
          <w:color w:val="auto"/>
          <w:lang w:eastAsia="en-US"/>
        </w:rPr>
        <w:t xml:space="preserve">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r w:rsidRPr="003C3D79">
        <w:rPr>
          <w:rFonts w:eastAsia="Calibri"/>
          <w:sz w:val="22"/>
          <w:szCs w:val="22"/>
        </w:rPr>
        <w:t>YHTEYSHENKILÖ TIETOSUOJAA KOSKEVISSA ASIOISSA</w:t>
      </w:r>
    </w:p>
    <w:p w14:paraId="4637998C" w14:textId="77777777" w:rsidR="00371C1E" w:rsidRPr="00EB4177" w:rsidRDefault="00B6209D"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5E0A67AC" w14:textId="77777777" w:rsidR="00371C1E" w:rsidRPr="00EB4177" w:rsidRDefault="00B6209D"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50382D31" w14:textId="77777777" w:rsidR="00371C1E" w:rsidRPr="00EB4177" w:rsidRDefault="00B6209D" w:rsidP="00371C1E">
      <w:pPr>
        <w:ind w:left="360"/>
        <w:rPr>
          <w:color w:val="FF0000"/>
        </w:rPr>
      </w:pPr>
      <w:sdt>
        <w:sdtPr>
          <w:rPr>
            <w:color w:val="FF0000"/>
          </w:rPr>
          <w:alias w:val="Puhelinnumero"/>
          <w:tag w:val="Puhelinnumero"/>
          <w:id w:val="-445767460"/>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7871AE9E" w14:textId="3532E652" w:rsidR="00371C1E" w:rsidRPr="00F7399B" w:rsidRDefault="00B6209D"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End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B6209D" w:rsidP="00371C1E">
      <w:pPr>
        <w:jc w:val="both"/>
        <w:rPr>
          <w:iCs/>
          <w:color w:val="auto"/>
        </w:rPr>
      </w:pPr>
      <w:sdt>
        <w:sdtPr>
          <w:rPr>
            <w:iCs/>
            <w:color w:val="auto"/>
          </w:rPr>
          <w:id w:val="-877778021"/>
          <w:placeholder>
            <w:docPart w:val="337E98B843E443A2B2D4486085E0D0E7"/>
          </w:placeholder>
          <w:text/>
        </w:sdtPr>
        <w:sdtEnd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B6209D"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End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2"/>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61" w:name="_Hlk125089015"/>
      <w:r w:rsidRPr="003E6458">
        <w:rPr>
          <w:rFonts w:eastAsia="Calibri"/>
          <w:szCs w:val="22"/>
          <w:lang w:eastAsia="en-US"/>
        </w:rPr>
        <w:t xml:space="preserve">Tilaaja </w:t>
      </w:r>
      <w:bookmarkEnd w:id="161"/>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D07628"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D07628">
        <w:rPr>
          <w:szCs w:val="22"/>
          <w:lang w:val="fi-FI" w:eastAsia="en-US"/>
        </w:rPr>
        <w:t xml:space="preserve">Henkilön, joka toimii Palveluntuottajan lukuun </w:t>
      </w:r>
      <w:r w:rsidRPr="00D07628">
        <w:rPr>
          <w:rFonts w:eastAsia="Calibri"/>
          <w:szCs w:val="22"/>
          <w:lang w:val="fi-FI" w:eastAsia="en-US"/>
        </w:rPr>
        <w:t xml:space="preserve">Tilaajan </w:t>
      </w:r>
      <w:r w:rsidRPr="00D07628">
        <w:rPr>
          <w:szCs w:val="22"/>
          <w:lang w:val="fi-FI" w:eastAsia="en-US"/>
        </w:rPr>
        <w:t xml:space="preserve">tiloissa, on tarvittaessa todistettava henkilöllisyytensä </w:t>
      </w:r>
      <w:r w:rsidRPr="00D07628">
        <w:rPr>
          <w:rFonts w:eastAsia="Calibri"/>
          <w:szCs w:val="22"/>
          <w:lang w:val="fi-FI" w:eastAsia="en-US"/>
        </w:rPr>
        <w:t xml:space="preserve">Tilaajalle </w:t>
      </w:r>
      <w:r w:rsidRPr="00D07628">
        <w:rPr>
          <w:szCs w:val="22"/>
          <w:lang w:val="fi-FI"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62"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62"/>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3"/>
      <w:headerReference w:type="default" r:id="rId24"/>
      <w:footerReference w:type="even" r:id="rId25"/>
      <w:footerReference w:type="default" r:id="rId26"/>
      <w:headerReference w:type="first" r:id="rId27"/>
      <w:footerReference w:type="first" r:id="rId28"/>
      <w:pgSz w:w="11906" w:h="16838" w:code="9"/>
      <w:pgMar w:top="1985" w:right="567" w:bottom="567" w:left="1134" w:header="68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D292" w14:textId="77777777" w:rsidR="00D97B29" w:rsidRDefault="00D97B29">
      <w:r>
        <w:separator/>
      </w:r>
    </w:p>
  </w:endnote>
  <w:endnote w:type="continuationSeparator" w:id="0">
    <w:p w14:paraId="4FE2184F" w14:textId="77777777" w:rsidR="00D97B29" w:rsidRDefault="00D9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94592"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9971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B9B" w14:textId="77777777" w:rsidR="001B7989" w:rsidRDefault="001B7989">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DC36"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705856"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9268A" w14:textId="77777777" w:rsidR="00D97B29" w:rsidRDefault="00D97B29">
      <w:r>
        <w:separator/>
      </w:r>
    </w:p>
  </w:footnote>
  <w:footnote w:type="continuationSeparator" w:id="0">
    <w:p w14:paraId="65F5BFA7" w14:textId="77777777" w:rsidR="00D97B29" w:rsidRDefault="00D97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74112"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6C63362A" w:rsidR="00C62A7B" w:rsidRDefault="00C62A7B" w:rsidP="007904ED">
    <w:pPr>
      <w:pStyle w:val="Yltunniste"/>
      <w:tabs>
        <w:tab w:val="left" w:pos="2577"/>
      </w:tabs>
    </w:pPr>
    <w:r>
      <w:tab/>
    </w:r>
    <w:r>
      <w:tab/>
    </w:r>
    <w:r>
      <w:tab/>
    </w:r>
    <w:r>
      <w:tab/>
    </w:r>
    <w:r w:rsidR="007646C7" w:rsidRPr="007646C7">
      <w:rPr>
        <w:color w:val="auto"/>
      </w:rPr>
      <w:t>2110</w:t>
    </w:r>
    <w:r w:rsidRPr="007646C7">
      <w:rPr>
        <w:color w:val="auto"/>
      </w:rPr>
      <w:t>/</w:t>
    </w:r>
    <w:r w:rsidRPr="00C72471">
      <w:rPr>
        <w:color w:val="auto"/>
      </w:rPr>
      <w:t>202</w:t>
    </w:r>
    <w:r w:rsidR="003C33B8">
      <w:rPr>
        <w:color w:val="auto"/>
      </w:rPr>
      <w:t>4</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41344"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0048"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7F699DC1" w:rsidR="001B7989" w:rsidRDefault="004F72BD" w:rsidP="004F72BD">
    <w:pPr>
      <w:pStyle w:val="Yltunniste"/>
      <w:tabs>
        <w:tab w:val="left" w:pos="2577"/>
      </w:tabs>
    </w:pPr>
    <w:r>
      <w:tab/>
    </w:r>
    <w:r>
      <w:tab/>
    </w:r>
    <w:r>
      <w:tab/>
    </w:r>
    <w:r>
      <w:tab/>
    </w:r>
    <w:r>
      <w:tab/>
    </w:r>
    <w:r w:rsidR="00701161" w:rsidRPr="00701161">
      <w:rPr>
        <w:color w:val="auto"/>
      </w:rPr>
      <w:t>2110</w:t>
    </w:r>
    <w:r w:rsidR="006E7E52" w:rsidRPr="00515F78">
      <w:rPr>
        <w:color w:val="auto"/>
      </w:rPr>
      <w:t>/202</w:t>
    </w:r>
    <w:r w:rsidR="00AF5411">
      <w:rPr>
        <w:color w:val="auto"/>
      </w:rPr>
      <w:t>4</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9868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69504"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20E41E27" w:rsidR="008A7ED2" w:rsidRDefault="008A7ED2" w:rsidP="004F72BD">
    <w:pPr>
      <w:pStyle w:val="Yltunniste"/>
      <w:tabs>
        <w:tab w:val="left" w:pos="2577"/>
      </w:tabs>
    </w:pPr>
    <w:r>
      <w:tab/>
    </w:r>
    <w:r>
      <w:tab/>
    </w:r>
    <w:r>
      <w:tab/>
    </w:r>
    <w:r>
      <w:tab/>
    </w:r>
    <w:r>
      <w:tab/>
    </w:r>
    <w:r w:rsidR="00701161" w:rsidRPr="00701161">
      <w:rPr>
        <w:color w:val="auto"/>
      </w:rPr>
      <w:t>2110</w:t>
    </w:r>
    <w:r w:rsidRPr="00515F78">
      <w:rPr>
        <w:color w:val="auto"/>
      </w:rPr>
      <w:t>/202</w:t>
    </w:r>
    <w:r>
      <w:rPr>
        <w:color w:val="auto"/>
      </w:rPr>
      <w:t>4</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67456"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2D9E722B" w:rsidR="0019644D" w:rsidRDefault="0019644D" w:rsidP="004F72BD">
    <w:pPr>
      <w:pStyle w:val="Yltunniste"/>
      <w:tabs>
        <w:tab w:val="left" w:pos="2577"/>
      </w:tabs>
    </w:pPr>
    <w:r>
      <w:tab/>
    </w:r>
    <w:r>
      <w:tab/>
    </w:r>
    <w:r>
      <w:tab/>
    </w:r>
    <w:r>
      <w:tab/>
    </w:r>
    <w:r>
      <w:tab/>
    </w:r>
    <w:r w:rsidR="00701161" w:rsidRPr="00701161">
      <w:rPr>
        <w:color w:val="auto"/>
      </w:rPr>
      <w:t>2110</w:t>
    </w:r>
    <w:r w:rsidRPr="00515F78">
      <w:rPr>
        <w:color w:val="auto"/>
      </w:rPr>
      <w:t>/202</w:t>
    </w:r>
    <w:r w:rsidR="008A7ED2">
      <w:rPr>
        <w:color w:val="auto"/>
      </w:rPr>
      <w:t>4</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4B06" w14:textId="77777777" w:rsidR="001B7989" w:rsidRDefault="001B7989">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658240"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 NUMPAGES  \* Arabic  \* MERGEFORMAT ">
      <w:r>
        <w:t>31</w:t>
      </w:r>
    </w:fldSimple>
    <w:r>
      <w:t>)</w:t>
    </w:r>
  </w:p>
  <w:p w14:paraId="782662DE" w14:textId="75E23E58" w:rsidR="00736DB9" w:rsidRDefault="004F72BD" w:rsidP="0084047D">
    <w:pPr>
      <w:pStyle w:val="Yltunniste"/>
      <w:tabs>
        <w:tab w:val="left" w:pos="6361"/>
      </w:tabs>
    </w:pPr>
    <w:r>
      <w:tab/>
    </w:r>
    <w:r>
      <w:tab/>
    </w:r>
    <w:r w:rsidR="00701161" w:rsidRPr="00701161">
      <w:rPr>
        <w:color w:val="auto"/>
      </w:rPr>
      <w:t>2110</w:t>
    </w:r>
    <w:r w:rsidRPr="00291C94">
      <w:rPr>
        <w:color w:val="auto"/>
      </w:rPr>
      <w:t>/202</w:t>
    </w:r>
    <w:r w:rsidR="008A7ED2">
      <w:rPr>
        <w:color w:val="auto"/>
      </w:rPr>
      <w:t>4</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704832"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4"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5"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7"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1"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27"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0"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1"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27"/>
  </w:num>
  <w:num w:numId="9" w16cid:durableId="47461080">
    <w:abstractNumId w:val="28"/>
  </w:num>
  <w:num w:numId="10" w16cid:durableId="193227673">
    <w:abstractNumId w:val="21"/>
  </w:num>
  <w:num w:numId="11" w16cid:durableId="1300260898">
    <w:abstractNumId w:val="17"/>
  </w:num>
  <w:num w:numId="12" w16cid:durableId="2110395611">
    <w:abstractNumId w:val="26"/>
  </w:num>
  <w:num w:numId="13" w16cid:durableId="15682209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18"/>
  </w:num>
  <w:num w:numId="19" w16cid:durableId="2063795227">
    <w:abstractNumId w:val="7"/>
  </w:num>
  <w:num w:numId="20" w16cid:durableId="1630744552">
    <w:abstractNumId w:val="30"/>
  </w:num>
  <w:num w:numId="21" w16cid:durableId="278804434">
    <w:abstractNumId w:val="26"/>
  </w:num>
  <w:num w:numId="22" w16cid:durableId="714503342">
    <w:abstractNumId w:val="23"/>
  </w:num>
  <w:num w:numId="23" w16cid:durableId="418869940">
    <w:abstractNumId w:val="20"/>
  </w:num>
  <w:num w:numId="24" w16cid:durableId="390614953">
    <w:abstractNumId w:val="25"/>
  </w:num>
  <w:num w:numId="25" w16cid:durableId="9466940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6"/>
  </w:num>
  <w:num w:numId="27" w16cid:durableId="2052416997">
    <w:abstractNumId w:val="16"/>
  </w:num>
  <w:num w:numId="28" w16cid:durableId="29192442">
    <w:abstractNumId w:val="22"/>
  </w:num>
  <w:num w:numId="29" w16cid:durableId="1757707660">
    <w:abstractNumId w:val="31"/>
  </w:num>
  <w:num w:numId="30" w16cid:durableId="14172904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6"/>
  </w:num>
  <w:num w:numId="32" w16cid:durableId="2072579596">
    <w:abstractNumId w:val="26"/>
  </w:num>
  <w:num w:numId="33" w16cid:durableId="468938934">
    <w:abstractNumId w:val="26"/>
  </w:num>
  <w:num w:numId="34" w16cid:durableId="63770652">
    <w:abstractNumId w:val="26"/>
  </w:num>
  <w:num w:numId="35" w16cid:durableId="1505632756">
    <w:abstractNumId w:val="29"/>
  </w:num>
  <w:num w:numId="36" w16cid:durableId="994457056">
    <w:abstractNumId w:val="2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4"/>
  </w:num>
  <w:num w:numId="38" w16cid:durableId="2097821976">
    <w:abstractNumId w:val="19"/>
  </w:num>
  <w:num w:numId="39" w16cid:durableId="1848790202">
    <w:abstractNumId w:val="14"/>
  </w:num>
  <w:num w:numId="40" w16cid:durableId="624625581">
    <w:abstractNumId w:val="24"/>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3"/>
  </w:num>
  <w:num w:numId="43" w16cid:durableId="177998041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0C01"/>
    <w:rsid w:val="00011528"/>
    <w:rsid w:val="00013092"/>
    <w:rsid w:val="00013DA3"/>
    <w:rsid w:val="00013E2E"/>
    <w:rsid w:val="00017DBB"/>
    <w:rsid w:val="00026B66"/>
    <w:rsid w:val="00034874"/>
    <w:rsid w:val="00035557"/>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2CA9"/>
    <w:rsid w:val="001D4700"/>
    <w:rsid w:val="001E1BF3"/>
    <w:rsid w:val="001E39A2"/>
    <w:rsid w:val="001F58F4"/>
    <w:rsid w:val="00200074"/>
    <w:rsid w:val="00204357"/>
    <w:rsid w:val="002057DC"/>
    <w:rsid w:val="00205973"/>
    <w:rsid w:val="0021740F"/>
    <w:rsid w:val="00217EDD"/>
    <w:rsid w:val="0022144F"/>
    <w:rsid w:val="0022297E"/>
    <w:rsid w:val="002307BE"/>
    <w:rsid w:val="00232502"/>
    <w:rsid w:val="0023769D"/>
    <w:rsid w:val="00240D09"/>
    <w:rsid w:val="00247D55"/>
    <w:rsid w:val="00255561"/>
    <w:rsid w:val="00260D10"/>
    <w:rsid w:val="002620E9"/>
    <w:rsid w:val="002646AD"/>
    <w:rsid w:val="00264A30"/>
    <w:rsid w:val="00270D3D"/>
    <w:rsid w:val="00271BD0"/>
    <w:rsid w:val="00274EE9"/>
    <w:rsid w:val="00283D56"/>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E545D"/>
    <w:rsid w:val="003F5975"/>
    <w:rsid w:val="003F5E38"/>
    <w:rsid w:val="00415B62"/>
    <w:rsid w:val="0041710B"/>
    <w:rsid w:val="004172DB"/>
    <w:rsid w:val="004246C7"/>
    <w:rsid w:val="00440BA9"/>
    <w:rsid w:val="00440F6D"/>
    <w:rsid w:val="00444372"/>
    <w:rsid w:val="0045100C"/>
    <w:rsid w:val="00457676"/>
    <w:rsid w:val="00460358"/>
    <w:rsid w:val="00463766"/>
    <w:rsid w:val="00476DA1"/>
    <w:rsid w:val="00480C2C"/>
    <w:rsid w:val="004815CE"/>
    <w:rsid w:val="00492280"/>
    <w:rsid w:val="00496119"/>
    <w:rsid w:val="004A54F8"/>
    <w:rsid w:val="004A5BFF"/>
    <w:rsid w:val="004B22A8"/>
    <w:rsid w:val="004B29F7"/>
    <w:rsid w:val="004C1E54"/>
    <w:rsid w:val="004D0A37"/>
    <w:rsid w:val="004D5592"/>
    <w:rsid w:val="004D5D3F"/>
    <w:rsid w:val="004D7F2A"/>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6AB"/>
    <w:rsid w:val="0064405D"/>
    <w:rsid w:val="0064605C"/>
    <w:rsid w:val="00651FBA"/>
    <w:rsid w:val="00655A91"/>
    <w:rsid w:val="00655F14"/>
    <w:rsid w:val="00671F7D"/>
    <w:rsid w:val="006726C9"/>
    <w:rsid w:val="00674A30"/>
    <w:rsid w:val="0068205D"/>
    <w:rsid w:val="00683534"/>
    <w:rsid w:val="00696BD4"/>
    <w:rsid w:val="006A52BC"/>
    <w:rsid w:val="006A6DF3"/>
    <w:rsid w:val="006B3AEF"/>
    <w:rsid w:val="006B43E1"/>
    <w:rsid w:val="006B7E7C"/>
    <w:rsid w:val="006C30BA"/>
    <w:rsid w:val="006C66F1"/>
    <w:rsid w:val="006D2B16"/>
    <w:rsid w:val="006D63CD"/>
    <w:rsid w:val="006D7D3D"/>
    <w:rsid w:val="006E7E52"/>
    <w:rsid w:val="007006F7"/>
    <w:rsid w:val="00701161"/>
    <w:rsid w:val="007039E6"/>
    <w:rsid w:val="00703B01"/>
    <w:rsid w:val="0070432E"/>
    <w:rsid w:val="00704516"/>
    <w:rsid w:val="00704BEF"/>
    <w:rsid w:val="0070595F"/>
    <w:rsid w:val="00717AF0"/>
    <w:rsid w:val="00717DD3"/>
    <w:rsid w:val="007213A0"/>
    <w:rsid w:val="00723858"/>
    <w:rsid w:val="007273B8"/>
    <w:rsid w:val="007306D4"/>
    <w:rsid w:val="007361A2"/>
    <w:rsid w:val="00736370"/>
    <w:rsid w:val="00736DB9"/>
    <w:rsid w:val="0074209D"/>
    <w:rsid w:val="0074293B"/>
    <w:rsid w:val="00745B74"/>
    <w:rsid w:val="00746D98"/>
    <w:rsid w:val="00754FA9"/>
    <w:rsid w:val="007646C7"/>
    <w:rsid w:val="00764C89"/>
    <w:rsid w:val="007653BB"/>
    <w:rsid w:val="00766BBE"/>
    <w:rsid w:val="00770CDA"/>
    <w:rsid w:val="007738A4"/>
    <w:rsid w:val="007762F2"/>
    <w:rsid w:val="00776F06"/>
    <w:rsid w:val="0078538B"/>
    <w:rsid w:val="00786DAE"/>
    <w:rsid w:val="007904ED"/>
    <w:rsid w:val="00792584"/>
    <w:rsid w:val="0079406A"/>
    <w:rsid w:val="00794B03"/>
    <w:rsid w:val="007A126F"/>
    <w:rsid w:val="007A53BD"/>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62ED"/>
    <w:rsid w:val="0089387C"/>
    <w:rsid w:val="008945B2"/>
    <w:rsid w:val="00894828"/>
    <w:rsid w:val="00895D5D"/>
    <w:rsid w:val="00897939"/>
    <w:rsid w:val="008A3936"/>
    <w:rsid w:val="008A3D51"/>
    <w:rsid w:val="008A3EE9"/>
    <w:rsid w:val="008A5462"/>
    <w:rsid w:val="008A71F8"/>
    <w:rsid w:val="008A7259"/>
    <w:rsid w:val="008A7ED2"/>
    <w:rsid w:val="008B32E2"/>
    <w:rsid w:val="008C07DF"/>
    <w:rsid w:val="008C15EC"/>
    <w:rsid w:val="008C3895"/>
    <w:rsid w:val="008C6349"/>
    <w:rsid w:val="008D2C6C"/>
    <w:rsid w:val="008D3424"/>
    <w:rsid w:val="008D6597"/>
    <w:rsid w:val="008E53DE"/>
    <w:rsid w:val="008F431C"/>
    <w:rsid w:val="008F5965"/>
    <w:rsid w:val="00906725"/>
    <w:rsid w:val="00916057"/>
    <w:rsid w:val="00916D13"/>
    <w:rsid w:val="009219DE"/>
    <w:rsid w:val="00930972"/>
    <w:rsid w:val="0093228A"/>
    <w:rsid w:val="00935ED8"/>
    <w:rsid w:val="0093772C"/>
    <w:rsid w:val="009408F2"/>
    <w:rsid w:val="00941A53"/>
    <w:rsid w:val="00956988"/>
    <w:rsid w:val="00961523"/>
    <w:rsid w:val="00963295"/>
    <w:rsid w:val="00970CBB"/>
    <w:rsid w:val="00971BE6"/>
    <w:rsid w:val="009731B3"/>
    <w:rsid w:val="00975688"/>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365D"/>
    <w:rsid w:val="009E69D5"/>
    <w:rsid w:val="009E7C13"/>
    <w:rsid w:val="009F633B"/>
    <w:rsid w:val="00A01F61"/>
    <w:rsid w:val="00A02590"/>
    <w:rsid w:val="00A06A0F"/>
    <w:rsid w:val="00A1178B"/>
    <w:rsid w:val="00A128BE"/>
    <w:rsid w:val="00A12BE0"/>
    <w:rsid w:val="00A132C1"/>
    <w:rsid w:val="00A13D42"/>
    <w:rsid w:val="00A36C46"/>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F2025"/>
    <w:rsid w:val="00AF38FA"/>
    <w:rsid w:val="00AF5411"/>
    <w:rsid w:val="00B024C4"/>
    <w:rsid w:val="00B0276B"/>
    <w:rsid w:val="00B05233"/>
    <w:rsid w:val="00B3253E"/>
    <w:rsid w:val="00B32A9F"/>
    <w:rsid w:val="00B35FFC"/>
    <w:rsid w:val="00B50F90"/>
    <w:rsid w:val="00B52A54"/>
    <w:rsid w:val="00B56BA7"/>
    <w:rsid w:val="00B611AB"/>
    <w:rsid w:val="00B6209D"/>
    <w:rsid w:val="00B64CD8"/>
    <w:rsid w:val="00B66091"/>
    <w:rsid w:val="00B675B6"/>
    <w:rsid w:val="00B8548B"/>
    <w:rsid w:val="00B95098"/>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23FD2"/>
    <w:rsid w:val="00C321A3"/>
    <w:rsid w:val="00C338E9"/>
    <w:rsid w:val="00C364EA"/>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07628"/>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E005A"/>
    <w:rsid w:val="00DF38C5"/>
    <w:rsid w:val="00DF5300"/>
    <w:rsid w:val="00E03A1A"/>
    <w:rsid w:val="00E177F7"/>
    <w:rsid w:val="00E20E7A"/>
    <w:rsid w:val="00E23A17"/>
    <w:rsid w:val="00E24CED"/>
    <w:rsid w:val="00E302EC"/>
    <w:rsid w:val="00E350D9"/>
    <w:rsid w:val="00E40572"/>
    <w:rsid w:val="00E41A6B"/>
    <w:rsid w:val="00E41B3C"/>
    <w:rsid w:val="00E43B6B"/>
    <w:rsid w:val="00E477F4"/>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747"/>
    <w:rsid w:val="00F52D45"/>
    <w:rsid w:val="00F52FE6"/>
    <w:rsid w:val="00F556B5"/>
    <w:rsid w:val="00F62F96"/>
    <w:rsid w:val="00F7399B"/>
    <w:rsid w:val="00F831DF"/>
    <w:rsid w:val="00F8377A"/>
    <w:rsid w:val="00F85859"/>
    <w:rsid w:val="00F90801"/>
    <w:rsid w:val="00F958A1"/>
    <w:rsid w:val="00F96EF4"/>
    <w:rsid w:val="00FA0060"/>
    <w:rsid w:val="00FA0C12"/>
    <w:rsid w:val="00FA13D0"/>
    <w:rsid w:val="00FA1767"/>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11C0EDDF"/>
    <w:rsid w:val="1495E0F7"/>
    <w:rsid w:val="34EC89C2"/>
    <w:rsid w:val="3F608D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semiHidden/>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semiHidden/>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semiHidden/>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semiHidden/>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semiHidden/>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semiHidden/>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skl.fi/wp-content/uploads/2021/03/Lskl-Noja-Kaikkein-tarkeimmat-asiat.pdf"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urn.fi/URN:ISBN:978-952-367-091-4"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https://www.pirha.fi/yhteystiedot/laskutus" TargetMode="External"/><Relationship Id="rId23" Type="http://schemas.openxmlformats.org/officeDocument/2006/relationships/header" Target="header7.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283D56"/>
    <w:rsid w:val="005206F5"/>
    <w:rsid w:val="005E746E"/>
    <w:rsid w:val="00CB2265"/>
    <w:rsid w:val="00CD0B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da761dc5b96717c96732e346b9dbf3d7">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b98fca1c0aa7c7951e2e79d0f67bcd8"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1C683-6C79-4977-9746-2319510F95AB}">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b3ddb6ae-fa5e-46e5-8afc-26c258789ee9"/>
    <ds:schemaRef ds:uri="http://schemas.microsoft.com/office/infopath/2007/PartnerControls"/>
    <ds:schemaRef ds:uri="http://schemas.microsoft.com/sharepoint/v3"/>
    <ds:schemaRef ds:uri="f28651aa-9e18-4058-9baf-798b0ad3ced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EEFEFEE-9F66-4AEC-B07E-995142ECA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f28651aa-9e18-4058-9baf-798b0ad3c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customXml/itemProps4.xml><?xml version="1.0" encoding="utf-8"?>
<ds:datastoreItem xmlns:ds="http://schemas.openxmlformats.org/officeDocument/2006/customXml" ds:itemID="{0FFE3471-A9F1-427B-9BFF-C67274BBD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10959</Words>
  <Characters>102824</Characters>
  <Application>Microsoft Office Word</Application>
  <DocSecurity>0</DocSecurity>
  <Lines>856</Lines>
  <Paragraphs>227</Paragraphs>
  <ScaleCrop>false</ScaleCrop>
  <Company/>
  <LinksUpToDate>false</LinksUpToDate>
  <CharactersWithSpaces>113556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2024-02-08T08:34:00Z</dcterms:created>
  <dcterms:modified xsi:type="dcterms:W3CDTF">2025-05-21T11:59:00Z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1198900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